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textAlignment w:val="auto"/>
        <w:rPr>
          <w:rFonts w:hint="default" w:ascii="Times New Roman" w:hAnsi="Times New Roman" w:eastAsia="黑体" w:cs="Times New Roman"/>
          <w:color w:val="000000"/>
          <w:shd w:val="clear" w:color="auto" w:fill="FFFFFF"/>
        </w:rPr>
      </w:pPr>
    </w:p>
    <w:p>
      <w:pPr>
        <w:pStyle w:val="2"/>
        <w:keepNext w:val="0"/>
        <w:keepLines w:val="0"/>
        <w:pageBreakBefore w:val="0"/>
        <w:widowControl w:val="0"/>
        <w:kinsoku/>
        <w:wordWrap/>
        <w:overflowPunct/>
        <w:topLinePunct w:val="0"/>
        <w:bidi w:val="0"/>
        <w:textAlignment w:val="auto"/>
        <w:rPr>
          <w:rFonts w:hint="default" w:ascii="Times New Roman" w:hAnsi="Times New Roman" w:eastAsia="黑体" w:cs="Times New Roman"/>
          <w:color w:val="000000"/>
          <w:shd w:val="clear" w:color="auto" w:fill="FFFFFF"/>
        </w:rPr>
      </w:pPr>
    </w:p>
    <w:p>
      <w:pPr>
        <w:pStyle w:val="7"/>
        <w:keepNext w:val="0"/>
        <w:keepLines w:val="0"/>
        <w:pageBreakBefore w:val="0"/>
        <w:widowControl w:val="0"/>
        <w:kinsoku/>
        <w:wordWrap/>
        <w:overflowPunct/>
        <w:topLinePunct w:val="0"/>
        <w:bidi w:val="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pPr>
        <w:keepNext w:val="0"/>
        <w:keepLines w:val="0"/>
        <w:pageBreakBefore w:val="0"/>
        <w:widowControl w:val="0"/>
        <w:kinsoku/>
        <w:wordWrap/>
        <w:overflowPunct/>
        <w:topLinePunct w:val="0"/>
        <w:bidi w:val="0"/>
        <w:snapToGrid w:val="0"/>
        <w:spacing w:line="360" w:lineRule="auto"/>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 </w:t>
      </w:r>
    </w:p>
    <w:p>
      <w:pPr>
        <w:keepNext w:val="0"/>
        <w:keepLines w:val="0"/>
        <w:pageBreakBefore w:val="0"/>
        <w:widowControl w:val="0"/>
        <w:kinsoku/>
        <w:wordWrap/>
        <w:overflowPunct/>
        <w:topLinePunct w:val="0"/>
        <w:bidi w:val="0"/>
        <w:snapToGrid w:val="0"/>
        <w:spacing w:line="360" w:lineRule="auto"/>
        <w:jc w:val="center"/>
        <w:textAlignment w:val="auto"/>
        <w:rPr>
          <w:rFonts w:hint="default" w:ascii="Times New Roman" w:hAnsi="Times New Roman" w:eastAsia="方正大标宋简体" w:cs="Times New Roman"/>
          <w:b/>
          <w:bCs/>
          <w:color w:val="000000"/>
          <w:sz w:val="44"/>
          <w:szCs w:val="44"/>
        </w:rPr>
      </w:pPr>
      <w:r>
        <w:rPr>
          <w:rFonts w:hint="default" w:ascii="Times New Roman" w:hAnsi="Times New Roman" w:eastAsia="方正大标宋简体" w:cs="Times New Roman"/>
          <w:b/>
          <w:bCs/>
          <w:color w:val="000000"/>
          <w:sz w:val="44"/>
          <w:szCs w:val="44"/>
        </w:rPr>
        <w:t>娄底市科技创新平台建设项目</w:t>
      </w:r>
    </w:p>
    <w:p>
      <w:pPr>
        <w:keepNext w:val="0"/>
        <w:keepLines w:val="0"/>
        <w:pageBreakBefore w:val="0"/>
        <w:widowControl w:val="0"/>
        <w:kinsoku/>
        <w:wordWrap/>
        <w:overflowPunct/>
        <w:topLinePunct w:val="0"/>
        <w:bidi w:val="0"/>
        <w:snapToGrid w:val="0"/>
        <w:spacing w:line="360" w:lineRule="auto"/>
        <w:jc w:val="center"/>
        <w:textAlignment w:val="auto"/>
        <w:rPr>
          <w:rFonts w:hint="default" w:ascii="Times New Roman" w:hAnsi="Times New Roman" w:eastAsia="方正大标宋简体" w:cs="Times New Roman"/>
          <w:b/>
          <w:bCs/>
          <w:color w:val="000000"/>
          <w:sz w:val="44"/>
          <w:szCs w:val="44"/>
        </w:rPr>
      </w:pPr>
      <w:r>
        <w:rPr>
          <w:rFonts w:hint="default" w:ascii="Times New Roman" w:hAnsi="Times New Roman" w:eastAsia="方正大标宋简体" w:cs="Times New Roman"/>
          <w:b/>
          <w:bCs/>
          <w:color w:val="000000"/>
          <w:sz w:val="44"/>
          <w:szCs w:val="44"/>
        </w:rPr>
        <w:t>（工程技术研究中心）</w:t>
      </w:r>
    </w:p>
    <w:p>
      <w:pPr>
        <w:keepNext w:val="0"/>
        <w:keepLines w:val="0"/>
        <w:pageBreakBefore w:val="0"/>
        <w:widowControl w:val="0"/>
        <w:kinsoku/>
        <w:wordWrap/>
        <w:overflowPunct/>
        <w:topLinePunct w:val="0"/>
        <w:bidi w:val="0"/>
        <w:snapToGrid w:val="0"/>
        <w:spacing w:line="360" w:lineRule="auto"/>
        <w:jc w:val="center"/>
        <w:textAlignment w:val="auto"/>
        <w:rPr>
          <w:rFonts w:hint="default" w:ascii="Times New Roman" w:hAnsi="Times New Roman" w:eastAsia="方正大标宋简体" w:cs="Times New Roman"/>
          <w:b/>
          <w:bCs/>
          <w:color w:val="000000"/>
          <w:sz w:val="44"/>
          <w:szCs w:val="44"/>
        </w:rPr>
      </w:pPr>
      <w:r>
        <w:rPr>
          <w:rFonts w:hint="default" w:ascii="Times New Roman" w:hAnsi="Times New Roman" w:eastAsia="方正大标宋简体" w:cs="Times New Roman"/>
          <w:b/>
          <w:bCs/>
          <w:color w:val="000000"/>
          <w:sz w:val="44"/>
          <w:szCs w:val="44"/>
        </w:rPr>
        <w:t>申报书</w:t>
      </w:r>
    </w:p>
    <w:p>
      <w:pPr>
        <w:keepNext w:val="0"/>
        <w:keepLines w:val="0"/>
        <w:pageBreakBefore w:val="0"/>
        <w:widowControl w:val="0"/>
        <w:kinsoku/>
        <w:wordWrap/>
        <w:overflowPunct/>
        <w:topLinePunct w:val="0"/>
        <w:bidi w:val="0"/>
        <w:snapToGrid w:val="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pPr>
        <w:pStyle w:val="7"/>
        <w:keepNext w:val="0"/>
        <w:keepLines w:val="0"/>
        <w:pageBreakBefore w:val="0"/>
        <w:widowControl w:val="0"/>
        <w:kinsoku/>
        <w:wordWrap/>
        <w:overflowPunct/>
        <w:topLinePunct w:val="0"/>
        <w:bidi w:val="0"/>
        <w:textAlignment w:val="auto"/>
        <w:rPr>
          <w:rFonts w:hint="default" w:ascii="Times New Roman" w:hAnsi="Times New Roman" w:cs="Times New Roman"/>
          <w:color w:val="000000"/>
        </w:rPr>
      </w:pP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r>
        <w:rPr>
          <w:rFonts w:hint="default" w:ascii="Times New Roman" w:hAnsi="Times New Roman" w:cs="Times New Roman"/>
          <w:color w:val="000000"/>
        </w:rPr>
        <w:t>中心名称：</w:t>
      </w:r>
      <w:r>
        <w:rPr>
          <w:rFonts w:hint="default" w:ascii="Times New Roman" w:hAnsi="Times New Roman" w:cs="Times New Roman"/>
          <w:color w:val="000000"/>
          <w:u w:val="single"/>
        </w:rPr>
        <w:t xml:space="preserve">                               </w:t>
      </w: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r>
        <w:rPr>
          <w:rFonts w:hint="default" w:ascii="Times New Roman" w:hAnsi="Times New Roman" w:cs="Times New Roman"/>
          <w:color w:val="000000"/>
        </w:rPr>
        <w:t>申报单位（盖章）：</w:t>
      </w:r>
      <w:r>
        <w:rPr>
          <w:rFonts w:hint="default" w:ascii="Times New Roman" w:hAnsi="Times New Roman" w:cs="Times New Roman"/>
          <w:color w:val="000000"/>
          <w:u w:val="single"/>
        </w:rPr>
        <w:t xml:space="preserve">                        </w:t>
      </w: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r>
        <w:rPr>
          <w:rFonts w:hint="default" w:ascii="Times New Roman" w:hAnsi="Times New Roman" w:cs="Times New Roman"/>
          <w:color w:val="000000"/>
        </w:rPr>
        <w:t>中心所属领域：</w:t>
      </w:r>
      <w:r>
        <w:rPr>
          <w:rFonts w:hint="default" w:ascii="Times New Roman" w:hAnsi="Times New Roman" w:cs="Times New Roman"/>
          <w:color w:val="000000"/>
          <w:u w:val="single"/>
        </w:rPr>
        <w:t xml:space="preserve">                           </w:t>
      </w: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r>
        <w:rPr>
          <w:rFonts w:hint="default" w:ascii="Times New Roman" w:hAnsi="Times New Roman" w:cs="Times New Roman"/>
          <w:color w:val="000000"/>
        </w:rPr>
        <w:t>联 系 人：</w:t>
      </w:r>
      <w:r>
        <w:rPr>
          <w:rFonts w:hint="default" w:ascii="Times New Roman" w:hAnsi="Times New Roman" w:cs="Times New Roman"/>
          <w:color w:val="000000"/>
          <w:u w:val="single"/>
        </w:rPr>
        <w:t xml:space="preserve">                               </w:t>
      </w: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r>
        <w:rPr>
          <w:rFonts w:hint="default" w:ascii="Times New Roman" w:hAnsi="Times New Roman" w:cs="Times New Roman"/>
          <w:color w:val="000000"/>
        </w:rPr>
        <w:t>联系电话：</w:t>
      </w:r>
      <w:r>
        <w:rPr>
          <w:rFonts w:hint="default" w:ascii="Times New Roman" w:hAnsi="Times New Roman" w:cs="Times New Roman"/>
          <w:color w:val="000000"/>
          <w:u w:val="single"/>
        </w:rPr>
        <w:t xml:space="preserve">                               </w:t>
      </w: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u w:val="single"/>
        </w:rPr>
      </w:pPr>
      <w:r>
        <w:rPr>
          <w:rFonts w:hint="default" w:ascii="Times New Roman" w:hAnsi="Times New Roman" w:cs="Times New Roman"/>
          <w:color w:val="000000"/>
        </w:rPr>
        <w:t>推荐单位（盖章）：</w:t>
      </w:r>
      <w:r>
        <w:rPr>
          <w:rFonts w:hint="default" w:ascii="Times New Roman" w:hAnsi="Times New Roman" w:cs="Times New Roman"/>
          <w:color w:val="000000"/>
          <w:u w:val="single"/>
        </w:rPr>
        <w:t xml:space="preserve">                        </w:t>
      </w: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rPr>
      </w:pP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bidi w:val="0"/>
        <w:snapToGrid w:val="0"/>
        <w:ind w:firstLine="1158" w:firstLineChars="362"/>
        <w:textAlignment w:val="auto"/>
        <w:rPr>
          <w:rFonts w:hint="default" w:ascii="Times New Roman" w:hAnsi="Times New Roman" w:cs="Times New Roman"/>
          <w:color w:val="000000"/>
        </w:rPr>
      </w:pPr>
      <w:r>
        <w:rPr>
          <w:rFonts w:hint="default" w:ascii="Times New Roman" w:hAnsi="Times New Roman" w:cs="Times New Roman"/>
          <w:color w:val="000000"/>
        </w:rPr>
        <w:t>填报时间：</w:t>
      </w:r>
      <w:r>
        <w:rPr>
          <w:rFonts w:hint="default" w:ascii="Times New Roman" w:hAnsi="Times New Roman" w:cs="Times New Roman"/>
          <w:color w:val="000000"/>
          <w:u w:val="single"/>
        </w:rPr>
        <w:t xml:space="preserve">          </w:t>
      </w:r>
      <w:r>
        <w:rPr>
          <w:rFonts w:hint="default" w:ascii="Times New Roman" w:hAnsi="Times New Roman" w:cs="Times New Roman"/>
          <w:color w:val="000000"/>
        </w:rPr>
        <w:t>年</w:t>
      </w:r>
      <w:r>
        <w:rPr>
          <w:rFonts w:hint="default" w:ascii="Times New Roman" w:hAnsi="Times New Roman" w:cs="Times New Roman"/>
          <w:color w:val="000000"/>
          <w:u w:val="single"/>
        </w:rPr>
        <w:t xml:space="preserve">        </w:t>
      </w:r>
      <w:r>
        <w:rPr>
          <w:rFonts w:hint="default" w:ascii="Times New Roman" w:hAnsi="Times New Roman" w:cs="Times New Roman"/>
          <w:color w:val="000000"/>
        </w:rPr>
        <w:t>月</w:t>
      </w:r>
      <w:r>
        <w:rPr>
          <w:rFonts w:hint="default" w:ascii="Times New Roman" w:hAnsi="Times New Roman" w:cs="Times New Roman"/>
          <w:color w:val="000000"/>
          <w:u w:val="single"/>
        </w:rPr>
        <w:t xml:space="preserve">        </w:t>
      </w:r>
      <w:r>
        <w:rPr>
          <w:rFonts w:hint="default" w:ascii="Times New Roman" w:hAnsi="Times New Roman" w:cs="Times New Roman"/>
          <w:color w:val="000000"/>
        </w:rPr>
        <w:t>日</w:t>
      </w:r>
    </w:p>
    <w:p>
      <w:pPr>
        <w:pStyle w:val="2"/>
        <w:keepNext w:val="0"/>
        <w:keepLines w:val="0"/>
        <w:pageBreakBefore w:val="0"/>
        <w:widowControl w:val="0"/>
        <w:kinsoku/>
        <w:wordWrap/>
        <w:overflowPunct/>
        <w:topLinePunct w:val="0"/>
        <w:bidi w:val="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pPr>
        <w:pStyle w:val="2"/>
        <w:keepNext w:val="0"/>
        <w:keepLines w:val="0"/>
        <w:pageBreakBefore w:val="0"/>
        <w:widowControl w:val="0"/>
        <w:kinsoku/>
        <w:wordWrap/>
        <w:overflowPunct/>
        <w:topLinePunct w:val="0"/>
        <w:bidi w:val="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pPr>
        <w:pStyle w:val="2"/>
        <w:keepNext w:val="0"/>
        <w:keepLines w:val="0"/>
        <w:pageBreakBefore w:val="0"/>
        <w:widowControl w:val="0"/>
        <w:kinsoku/>
        <w:wordWrap/>
        <w:overflowPunct/>
        <w:topLinePunct w:val="0"/>
        <w:bidi w:val="0"/>
        <w:textAlignment w:val="auto"/>
        <w:rPr>
          <w:rFonts w:hint="default" w:ascii="Times New Roman" w:hAnsi="Times New Roman" w:cs="Times New Roman"/>
          <w:color w:val="000000"/>
          <w:sz w:val="24"/>
          <w:szCs w:val="24"/>
        </w:rPr>
      </w:pPr>
    </w:p>
    <w:p>
      <w:pPr>
        <w:pStyle w:val="2"/>
        <w:keepNext w:val="0"/>
        <w:keepLines w:val="0"/>
        <w:pageBreakBefore w:val="0"/>
        <w:widowControl w:val="0"/>
        <w:kinsoku/>
        <w:wordWrap/>
        <w:overflowPunct/>
        <w:topLinePunct w:val="0"/>
        <w:bidi w:val="0"/>
        <w:textAlignment w:val="auto"/>
        <w:rPr>
          <w:rFonts w:hint="default" w:ascii="Times New Roman" w:hAnsi="Times New Roman" w:cs="Times New Roman"/>
          <w:color w:val="000000"/>
          <w:sz w:val="24"/>
          <w:szCs w:val="24"/>
        </w:rPr>
      </w:pPr>
    </w:p>
    <w:p>
      <w:pPr>
        <w:pStyle w:val="2"/>
        <w:keepNext w:val="0"/>
        <w:keepLines w:val="0"/>
        <w:pageBreakBefore w:val="0"/>
        <w:widowControl w:val="0"/>
        <w:kinsoku/>
        <w:wordWrap/>
        <w:overflowPunct/>
        <w:topLinePunct w:val="0"/>
        <w:bidi w:val="0"/>
        <w:textAlignment w:val="auto"/>
        <w:rPr>
          <w:rFonts w:hint="default" w:ascii="Times New Roman" w:hAnsi="Times New Roman" w:cs="Times New Roman"/>
          <w:color w:val="000000"/>
          <w:sz w:val="24"/>
          <w:szCs w:val="24"/>
        </w:rPr>
      </w:pPr>
    </w:p>
    <w:p>
      <w:pPr>
        <w:keepNext w:val="0"/>
        <w:keepLines w:val="0"/>
        <w:pageBreakBefore w:val="0"/>
        <w:widowControl w:val="0"/>
        <w:kinsoku/>
        <w:wordWrap/>
        <w:overflowPunct/>
        <w:topLinePunct w:val="0"/>
        <w:bidi w:val="0"/>
        <w:spacing w:line="420" w:lineRule="exact"/>
        <w:jc w:val="center"/>
        <w:textAlignment w:val="auto"/>
        <w:rPr>
          <w:rFonts w:hint="default" w:ascii="Times New Roman" w:hAnsi="Times New Roman" w:eastAsia="黑体" w:cs="Times New Roman"/>
          <w:color w:val="000000"/>
          <w:spacing w:val="-6"/>
          <w:sz w:val="28"/>
          <w:szCs w:val="28"/>
        </w:rPr>
      </w:pPr>
      <w:r>
        <w:rPr>
          <w:rFonts w:hint="default" w:ascii="Times New Roman" w:hAnsi="Times New Roman" w:eastAsia="黑体" w:cs="Times New Roman"/>
          <w:color w:val="000000"/>
          <w:spacing w:val="-6"/>
          <w:sz w:val="28"/>
          <w:szCs w:val="28"/>
        </w:rPr>
        <w:t>娄 底 市</w:t>
      </w:r>
      <w:r>
        <w:rPr>
          <w:rFonts w:hint="default" w:ascii="Times New Roman" w:hAnsi="Times New Roman" w:eastAsia="黑体" w:cs="Times New Roman"/>
          <w:color w:val="000000"/>
          <w:spacing w:val="-7"/>
          <w:sz w:val="28"/>
          <w:szCs w:val="28"/>
        </w:rPr>
        <w:t xml:space="preserve"> </w:t>
      </w:r>
      <w:r>
        <w:rPr>
          <w:rFonts w:hint="default" w:ascii="Times New Roman" w:hAnsi="Times New Roman" w:eastAsia="黑体" w:cs="Times New Roman"/>
          <w:color w:val="000000"/>
          <w:spacing w:val="-6"/>
          <w:sz w:val="28"/>
          <w:szCs w:val="28"/>
        </w:rPr>
        <w:t>科</w:t>
      </w:r>
      <w:r>
        <w:rPr>
          <w:rFonts w:hint="default" w:ascii="Times New Roman" w:hAnsi="Times New Roman" w:eastAsia="黑体" w:cs="Times New Roman"/>
          <w:color w:val="000000"/>
          <w:spacing w:val="-7"/>
          <w:sz w:val="28"/>
          <w:szCs w:val="28"/>
        </w:rPr>
        <w:t xml:space="preserve"> </w:t>
      </w:r>
      <w:r>
        <w:rPr>
          <w:rFonts w:hint="default" w:ascii="Times New Roman" w:hAnsi="Times New Roman" w:eastAsia="黑体" w:cs="Times New Roman"/>
          <w:color w:val="000000"/>
          <w:spacing w:val="-6"/>
          <w:sz w:val="28"/>
          <w:szCs w:val="28"/>
        </w:rPr>
        <w:t>学</w:t>
      </w:r>
      <w:r>
        <w:rPr>
          <w:rFonts w:hint="default" w:ascii="Times New Roman" w:hAnsi="Times New Roman" w:eastAsia="黑体" w:cs="Times New Roman"/>
          <w:color w:val="000000"/>
          <w:spacing w:val="-7"/>
          <w:sz w:val="28"/>
          <w:szCs w:val="28"/>
        </w:rPr>
        <w:t xml:space="preserve"> </w:t>
      </w:r>
      <w:r>
        <w:rPr>
          <w:rFonts w:hint="default" w:ascii="Times New Roman" w:hAnsi="Times New Roman" w:eastAsia="黑体" w:cs="Times New Roman"/>
          <w:color w:val="000000"/>
          <w:spacing w:val="-6"/>
          <w:sz w:val="28"/>
          <w:szCs w:val="28"/>
        </w:rPr>
        <w:t>技</w:t>
      </w:r>
      <w:r>
        <w:rPr>
          <w:rFonts w:hint="default" w:ascii="Times New Roman" w:hAnsi="Times New Roman" w:eastAsia="黑体" w:cs="Times New Roman"/>
          <w:color w:val="000000"/>
          <w:spacing w:val="-7"/>
          <w:sz w:val="28"/>
          <w:szCs w:val="28"/>
        </w:rPr>
        <w:t xml:space="preserve"> </w:t>
      </w:r>
      <w:r>
        <w:rPr>
          <w:rFonts w:hint="default" w:ascii="Times New Roman" w:hAnsi="Times New Roman" w:eastAsia="黑体" w:cs="Times New Roman"/>
          <w:color w:val="000000"/>
          <w:spacing w:val="-6"/>
          <w:sz w:val="28"/>
          <w:szCs w:val="28"/>
        </w:rPr>
        <w:t>术</w:t>
      </w:r>
      <w:r>
        <w:rPr>
          <w:rFonts w:hint="default" w:ascii="Times New Roman" w:hAnsi="Times New Roman" w:eastAsia="黑体" w:cs="Times New Roman"/>
          <w:color w:val="000000"/>
          <w:spacing w:val="-7"/>
          <w:sz w:val="28"/>
          <w:szCs w:val="28"/>
        </w:rPr>
        <w:t xml:space="preserve"> </w:t>
      </w:r>
      <w:r>
        <w:rPr>
          <w:rFonts w:hint="default" w:ascii="Times New Roman" w:hAnsi="Times New Roman" w:eastAsia="黑体" w:cs="Times New Roman"/>
          <w:color w:val="000000"/>
          <w:spacing w:val="-6"/>
          <w:sz w:val="28"/>
          <w:szCs w:val="28"/>
        </w:rPr>
        <w:t>局</w:t>
      </w:r>
      <w:r>
        <w:rPr>
          <w:rFonts w:hint="default" w:ascii="Times New Roman" w:hAnsi="Times New Roman" w:eastAsia="黑体" w:cs="Times New Roman"/>
          <w:color w:val="000000"/>
          <w:spacing w:val="-7"/>
          <w:sz w:val="28"/>
          <w:szCs w:val="28"/>
        </w:rPr>
        <w:t xml:space="preserve"> </w:t>
      </w:r>
      <w:r>
        <w:rPr>
          <w:rFonts w:hint="default" w:ascii="Times New Roman" w:hAnsi="Times New Roman" w:eastAsia="黑体" w:cs="Times New Roman"/>
          <w:color w:val="000000"/>
          <w:spacing w:val="-6"/>
          <w:sz w:val="28"/>
          <w:szCs w:val="28"/>
        </w:rPr>
        <w:t>制</w:t>
      </w:r>
    </w:p>
    <w:p>
      <w:pPr>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br w:type="page"/>
      </w:r>
    </w:p>
    <w:p>
      <w:pPr>
        <w:keepNext w:val="0"/>
        <w:keepLines w:val="0"/>
        <w:pageBreakBefore w:val="0"/>
        <w:widowControl w:val="0"/>
        <w:kinsoku/>
        <w:wordWrap/>
        <w:overflowPunct/>
        <w:topLinePunct w:val="0"/>
        <w:bidi w:val="0"/>
        <w:jc w:val="center"/>
        <w:textAlignment w:val="auto"/>
        <w:rPr>
          <w:rFonts w:hint="default" w:ascii="Times New Roman" w:hAnsi="Times New Roman" w:eastAsia="方正大标宋简体" w:cs="Times New Roman"/>
          <w:color w:val="000000"/>
          <w:sz w:val="36"/>
          <w:szCs w:val="36"/>
        </w:rPr>
      </w:pPr>
      <w:r>
        <w:rPr>
          <w:rFonts w:hint="default" w:ascii="Times New Roman" w:hAnsi="Times New Roman" w:eastAsia="方正大标宋简体" w:cs="Times New Roman"/>
          <w:color w:val="000000"/>
          <w:sz w:val="36"/>
          <w:szCs w:val="36"/>
        </w:rPr>
        <w:t>申报单位承诺书</w:t>
      </w:r>
    </w:p>
    <w:p>
      <w:pPr>
        <w:keepNext w:val="0"/>
        <w:keepLines w:val="0"/>
        <w:pageBreakBefore w:val="0"/>
        <w:widowControl w:val="0"/>
        <w:kinsoku/>
        <w:wordWrap/>
        <w:overflowPunct/>
        <w:topLinePunct w:val="0"/>
        <w:bidi w:val="0"/>
        <w:spacing w:line="288" w:lineRule="auto"/>
        <w:ind w:firstLine="480" w:firstLineChars="200"/>
        <w:textAlignment w:val="auto"/>
        <w:rPr>
          <w:rFonts w:hint="default" w:ascii="Times New Roman" w:hAnsi="Times New Roman" w:cs="Times New Roman"/>
          <w:color w:val="000000"/>
          <w:sz w:val="24"/>
          <w:szCs w:val="24"/>
        </w:rPr>
      </w:pPr>
    </w:p>
    <w:p>
      <w:pPr>
        <w:keepNext w:val="0"/>
        <w:keepLines w:val="0"/>
        <w:pageBreakBefore w:val="0"/>
        <w:widowControl w:val="0"/>
        <w:kinsoku/>
        <w:wordWrap/>
        <w:overflowPunct/>
        <w:topLinePunct w:val="0"/>
        <w:bidi w:val="0"/>
        <w:spacing w:line="288" w:lineRule="auto"/>
        <w:ind w:firstLine="560" w:firstLineChars="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我单位申报娄底市科技创新平台建设项目（工程技术研究中心）提供的申报书及其所有佐证材料，真实有效，并对材料的真实性承担责任。</w:t>
      </w:r>
    </w:p>
    <w:p>
      <w:pPr>
        <w:keepNext w:val="0"/>
        <w:keepLines w:val="0"/>
        <w:pageBreakBefore w:val="0"/>
        <w:widowControl w:val="0"/>
        <w:kinsoku/>
        <w:wordWrap/>
        <w:overflowPunct/>
        <w:topLinePunct w:val="0"/>
        <w:bidi w:val="0"/>
        <w:spacing w:line="288" w:lineRule="auto"/>
        <w:ind w:firstLine="560" w:firstLineChars="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特此承诺。</w:t>
      </w:r>
    </w:p>
    <w:p>
      <w:pPr>
        <w:keepNext w:val="0"/>
        <w:keepLines w:val="0"/>
        <w:pageBreakBefore w:val="0"/>
        <w:widowControl w:val="0"/>
        <w:kinsoku/>
        <w:wordWrap/>
        <w:overflowPunct/>
        <w:topLinePunct w:val="0"/>
        <w:bidi w:val="0"/>
        <w:spacing w:line="288"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p>
    <w:p>
      <w:pPr>
        <w:keepNext w:val="0"/>
        <w:keepLines w:val="0"/>
        <w:pageBreakBefore w:val="0"/>
        <w:widowControl w:val="0"/>
        <w:kinsoku/>
        <w:wordWrap/>
        <w:overflowPunct/>
        <w:topLinePunct w:val="0"/>
        <w:bidi w:val="0"/>
        <w:spacing w:line="288" w:lineRule="auto"/>
        <w:ind w:right="640" w:firstLine="3360" w:firstLineChars="1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申报单位（盖章）： </w:t>
      </w:r>
    </w:p>
    <w:p>
      <w:pPr>
        <w:keepNext w:val="0"/>
        <w:keepLines w:val="0"/>
        <w:pageBreakBefore w:val="0"/>
        <w:widowControl w:val="0"/>
        <w:kinsoku/>
        <w:wordWrap/>
        <w:overflowPunct/>
        <w:topLinePunct w:val="0"/>
        <w:bidi w:val="0"/>
        <w:spacing w:line="288" w:lineRule="auto"/>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年   月   日</w:t>
      </w:r>
    </w:p>
    <w:p>
      <w:pPr>
        <w:keepNext w:val="0"/>
        <w:keepLines w:val="0"/>
        <w:pageBreakBefore w:val="0"/>
        <w:widowControl w:val="0"/>
        <w:kinsoku/>
        <w:wordWrap/>
        <w:overflowPunct/>
        <w:topLinePunct w:val="0"/>
        <w:bidi w:val="0"/>
        <w:spacing w:line="288" w:lineRule="auto"/>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pPr>
        <w:keepNext w:val="0"/>
        <w:keepLines w:val="0"/>
        <w:pageBreakBefore w:val="0"/>
        <w:widowControl w:val="0"/>
        <w:kinsoku/>
        <w:wordWrap/>
        <w:overflowPunct/>
        <w:topLinePunct w:val="0"/>
        <w:bidi w:val="0"/>
        <w:jc w:val="center"/>
        <w:textAlignment w:val="auto"/>
        <w:rPr>
          <w:rFonts w:hint="default" w:ascii="Times New Roman" w:hAnsi="Times New Roman" w:eastAsia="黑体" w:cs="Times New Roman"/>
          <w:color w:val="000000"/>
        </w:rPr>
      </w:pPr>
    </w:p>
    <w:p>
      <w:pPr>
        <w:pStyle w:val="7"/>
        <w:keepNext w:val="0"/>
        <w:keepLines w:val="0"/>
        <w:pageBreakBefore w:val="0"/>
        <w:widowControl w:val="0"/>
        <w:kinsoku/>
        <w:wordWrap/>
        <w:overflowPunct/>
        <w:topLinePunct w:val="0"/>
        <w:bidi w:val="0"/>
        <w:textAlignment w:val="auto"/>
        <w:rPr>
          <w:rFonts w:hint="default" w:ascii="Times New Roman" w:hAnsi="Times New Roman" w:cs="Times New Roman"/>
          <w:color w:val="000000"/>
        </w:rPr>
      </w:pPr>
    </w:p>
    <w:p>
      <w:pPr>
        <w:keepNext w:val="0"/>
        <w:keepLines w:val="0"/>
        <w:pageBreakBefore w:val="0"/>
        <w:widowControl w:val="0"/>
        <w:kinsoku/>
        <w:wordWrap/>
        <w:overflowPunct/>
        <w:topLinePunct w:val="0"/>
        <w:bidi w:val="0"/>
        <w:jc w:val="center"/>
        <w:textAlignment w:val="auto"/>
        <w:rPr>
          <w:rFonts w:hint="default" w:ascii="Times New Roman" w:hAnsi="Times New Roman" w:eastAsia="方正大标宋简体" w:cs="Times New Roman"/>
          <w:color w:val="000000"/>
          <w:sz w:val="36"/>
          <w:szCs w:val="36"/>
        </w:rPr>
      </w:pPr>
      <w:r>
        <w:rPr>
          <w:rFonts w:hint="default" w:ascii="Times New Roman" w:hAnsi="Times New Roman" w:eastAsia="方正大标宋简体" w:cs="Times New Roman"/>
          <w:color w:val="000000"/>
          <w:sz w:val="36"/>
          <w:szCs w:val="36"/>
        </w:rPr>
        <w:t>推荐单位意见</w:t>
      </w:r>
    </w:p>
    <w:p>
      <w:pPr>
        <w:keepNext w:val="0"/>
        <w:keepLines w:val="0"/>
        <w:pageBreakBefore w:val="0"/>
        <w:widowControl w:val="0"/>
        <w:kinsoku/>
        <w:wordWrap/>
        <w:overflowPunct/>
        <w:topLinePunct w:val="0"/>
        <w:bidi w:val="0"/>
        <w:spacing w:line="288" w:lineRule="auto"/>
        <w:ind w:firstLine="560" w:firstLineChars="200"/>
        <w:textAlignment w:val="auto"/>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bidi w:val="0"/>
        <w:spacing w:line="288" w:lineRule="auto"/>
        <w:ind w:firstLine="560" w:firstLineChars="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本单位已经对该项目申报条件及真实性进行审核，该项目符合娄底市科技创新平台建设项目（工程技术研究中心）相关要求，推荐申报。</w:t>
      </w:r>
    </w:p>
    <w:p>
      <w:pPr>
        <w:keepNext w:val="0"/>
        <w:keepLines w:val="0"/>
        <w:pageBreakBefore w:val="0"/>
        <w:widowControl w:val="0"/>
        <w:kinsoku/>
        <w:wordWrap/>
        <w:overflowPunct/>
        <w:topLinePunct w:val="0"/>
        <w:bidi w:val="0"/>
        <w:spacing w:line="288" w:lineRule="auto"/>
        <w:ind w:firstLine="560" w:firstLineChars="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p>
    <w:p>
      <w:pPr>
        <w:keepNext w:val="0"/>
        <w:keepLines w:val="0"/>
        <w:pageBreakBefore w:val="0"/>
        <w:widowControl w:val="0"/>
        <w:kinsoku/>
        <w:wordWrap/>
        <w:overflowPunct/>
        <w:topLinePunct w:val="0"/>
        <w:bidi w:val="0"/>
        <w:spacing w:line="288" w:lineRule="auto"/>
        <w:ind w:firstLine="560" w:firstLineChars="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p>
    <w:p>
      <w:pPr>
        <w:keepNext w:val="0"/>
        <w:keepLines w:val="0"/>
        <w:pageBreakBefore w:val="0"/>
        <w:widowControl w:val="0"/>
        <w:kinsoku/>
        <w:wordWrap/>
        <w:overflowPunct/>
        <w:topLinePunct w:val="0"/>
        <w:bidi w:val="0"/>
        <w:spacing w:line="288" w:lineRule="auto"/>
        <w:ind w:firstLine="560" w:firstLineChars="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p>
    <w:p>
      <w:pPr>
        <w:keepNext w:val="0"/>
        <w:keepLines w:val="0"/>
        <w:pageBreakBefore w:val="0"/>
        <w:widowControl w:val="0"/>
        <w:kinsoku/>
        <w:wordWrap/>
        <w:overflowPunct/>
        <w:topLinePunct w:val="0"/>
        <w:bidi w:val="0"/>
        <w:spacing w:line="288" w:lineRule="auto"/>
        <w:ind w:firstLine="3379" w:firstLineChars="1207"/>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推荐单位（盖章）：</w:t>
      </w:r>
    </w:p>
    <w:p>
      <w:pPr>
        <w:keepNext w:val="0"/>
        <w:keepLines w:val="0"/>
        <w:pageBreakBefore w:val="0"/>
        <w:widowControl w:val="0"/>
        <w:kinsoku/>
        <w:wordWrap/>
        <w:overflowPunct/>
        <w:topLinePunct w:val="0"/>
        <w:bidi w:val="0"/>
        <w:spacing w:line="288" w:lineRule="auto"/>
        <w:ind w:firstLine="560" w:firstLineChars="200"/>
        <w:jc w:val="center"/>
        <w:textAlignment w:val="auto"/>
        <w:rPr>
          <w:rFonts w:hint="default" w:ascii="Times New Roman" w:hAnsi="Times New Roman" w:eastAsia="方正大标宋简体" w:cs="Times New Roman"/>
          <w:color w:val="000000"/>
          <w:sz w:val="36"/>
          <w:szCs w:val="36"/>
        </w:rPr>
      </w:pPr>
      <w:r>
        <w:rPr>
          <w:rFonts w:hint="default" w:ascii="Times New Roman" w:hAnsi="Times New Roman" w:cs="Times New Roman"/>
          <w:color w:val="000000"/>
          <w:sz w:val="28"/>
          <w:szCs w:val="28"/>
        </w:rPr>
        <w:t>年   月   日</w:t>
      </w:r>
      <w:r>
        <w:rPr>
          <w:rFonts w:hint="default" w:ascii="Times New Roman" w:hAnsi="Times New Roman" w:cs="Times New Roman"/>
          <w:color w:val="000000"/>
          <w:sz w:val="28"/>
          <w:szCs w:val="28"/>
        </w:rPr>
        <w:br w:type="page"/>
      </w:r>
      <w:r>
        <w:rPr>
          <w:rFonts w:hint="default" w:ascii="Times New Roman" w:hAnsi="Times New Roman" w:eastAsia="方正大标宋简体" w:cs="Times New Roman"/>
          <w:color w:val="000000"/>
          <w:sz w:val="36"/>
          <w:szCs w:val="36"/>
        </w:rPr>
        <w:t>申报单位基本信息表</w:t>
      </w:r>
    </w:p>
    <w:tbl>
      <w:tblPr>
        <w:tblStyle w:val="5"/>
        <w:tblW w:w="9287" w:type="dxa"/>
        <w:tblInd w:w="0" w:type="dxa"/>
        <w:tblLayout w:type="fixed"/>
        <w:tblCellMar>
          <w:top w:w="0" w:type="dxa"/>
          <w:left w:w="108" w:type="dxa"/>
          <w:bottom w:w="0" w:type="dxa"/>
          <w:right w:w="108" w:type="dxa"/>
        </w:tblCellMar>
      </w:tblPr>
      <w:tblGrid>
        <w:gridCol w:w="813"/>
        <w:gridCol w:w="480"/>
        <w:gridCol w:w="416"/>
        <w:gridCol w:w="559"/>
        <w:gridCol w:w="45"/>
        <w:gridCol w:w="118"/>
        <w:gridCol w:w="183"/>
        <w:gridCol w:w="270"/>
        <w:gridCol w:w="905"/>
        <w:gridCol w:w="91"/>
        <w:gridCol w:w="278"/>
        <w:gridCol w:w="449"/>
        <w:gridCol w:w="255"/>
        <w:gridCol w:w="284"/>
        <w:gridCol w:w="1007"/>
        <w:gridCol w:w="253"/>
        <w:gridCol w:w="15"/>
        <w:gridCol w:w="351"/>
        <w:gridCol w:w="174"/>
        <w:gridCol w:w="713"/>
        <w:gridCol w:w="293"/>
        <w:gridCol w:w="1335"/>
      </w:tblGrid>
      <w:tr>
        <w:tblPrEx>
          <w:tblCellMar>
            <w:top w:w="0" w:type="dxa"/>
            <w:left w:w="108" w:type="dxa"/>
            <w:bottom w:w="0" w:type="dxa"/>
            <w:right w:w="108" w:type="dxa"/>
          </w:tblCellMar>
        </w:tblPrEx>
        <w:trPr>
          <w:trHeight w:val="567" w:hRule="atLeast"/>
        </w:trPr>
        <w:tc>
          <w:tcPr>
            <w:tcW w:w="1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中心名称</w:t>
            </w:r>
          </w:p>
        </w:tc>
        <w:tc>
          <w:tcPr>
            <w:tcW w:w="7994" w:type="dxa"/>
            <w:gridSpan w:val="2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592" w:hRule="atLeast"/>
        </w:trPr>
        <w:tc>
          <w:tcPr>
            <w:tcW w:w="1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申报单位</w:t>
            </w:r>
          </w:p>
        </w:tc>
        <w:tc>
          <w:tcPr>
            <w:tcW w:w="3853"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c>
          <w:tcPr>
            <w:tcW w:w="162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所属县市区</w:t>
            </w:r>
          </w:p>
        </w:tc>
        <w:tc>
          <w:tcPr>
            <w:tcW w:w="25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547" w:hRule="atLeast"/>
        </w:trPr>
        <w:tc>
          <w:tcPr>
            <w:tcW w:w="1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通信地址</w:t>
            </w:r>
          </w:p>
        </w:tc>
        <w:tc>
          <w:tcPr>
            <w:tcW w:w="3853"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c>
          <w:tcPr>
            <w:tcW w:w="162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邮政编码</w:t>
            </w:r>
          </w:p>
        </w:tc>
        <w:tc>
          <w:tcPr>
            <w:tcW w:w="25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567" w:hRule="atLeast"/>
        </w:trPr>
        <w:tc>
          <w:tcPr>
            <w:tcW w:w="1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研发人数</w:t>
            </w:r>
          </w:p>
        </w:tc>
        <w:tc>
          <w:tcPr>
            <w:tcW w:w="132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ind w:firstLine="720" w:firstLineChars="3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人</w:t>
            </w:r>
          </w:p>
        </w:tc>
        <w:tc>
          <w:tcPr>
            <w:tcW w:w="12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其中高中级人数</w:t>
            </w:r>
          </w:p>
        </w:tc>
        <w:tc>
          <w:tcPr>
            <w:tcW w:w="126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ind w:firstLine="720" w:firstLineChars="3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人</w:t>
            </w:r>
          </w:p>
        </w:tc>
        <w:tc>
          <w:tcPr>
            <w:tcW w:w="162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注册资金</w:t>
            </w:r>
          </w:p>
        </w:tc>
        <w:tc>
          <w:tcPr>
            <w:tcW w:w="25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万元</w:t>
            </w:r>
          </w:p>
        </w:tc>
      </w:tr>
      <w:tr>
        <w:tblPrEx>
          <w:tblCellMar>
            <w:top w:w="0" w:type="dxa"/>
            <w:left w:w="108" w:type="dxa"/>
            <w:bottom w:w="0" w:type="dxa"/>
            <w:right w:w="108" w:type="dxa"/>
          </w:tblCellMar>
        </w:tblPrEx>
        <w:trPr>
          <w:trHeight w:val="567" w:hRule="atLeast"/>
        </w:trPr>
        <w:tc>
          <w:tcPr>
            <w:tcW w:w="1293" w:type="dxa"/>
            <w:gridSpan w:val="2"/>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联系人</w:t>
            </w:r>
          </w:p>
        </w:tc>
        <w:tc>
          <w:tcPr>
            <w:tcW w:w="11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姓名</w:t>
            </w:r>
          </w:p>
        </w:tc>
        <w:tc>
          <w:tcPr>
            <w:tcW w:w="2715"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手机</w:t>
            </w:r>
          </w:p>
        </w:tc>
        <w:tc>
          <w:tcPr>
            <w:tcW w:w="288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567" w:hRule="atLeast"/>
        </w:trPr>
        <w:tc>
          <w:tcPr>
            <w:tcW w:w="1293" w:type="dxa"/>
            <w:gridSpan w:val="2"/>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113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座机</w:t>
            </w:r>
          </w:p>
        </w:tc>
        <w:tc>
          <w:tcPr>
            <w:tcW w:w="2715"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邮箱</w:t>
            </w:r>
          </w:p>
        </w:tc>
        <w:tc>
          <w:tcPr>
            <w:tcW w:w="288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567" w:hRule="atLeast"/>
        </w:trPr>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c>
          <w:tcPr>
            <w:tcW w:w="233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u w:val="single"/>
              </w:rPr>
              <w:t xml:space="preserve">      </w:t>
            </w:r>
            <w:r>
              <w:rPr>
                <w:rFonts w:hint="default" w:ascii="Times New Roman" w:hAnsi="Times New Roman" w:cs="Times New Roman"/>
                <w:color w:val="000000"/>
                <w:sz w:val="24"/>
                <w:szCs w:val="24"/>
              </w:rPr>
              <w:t>年度</w:t>
            </w:r>
          </w:p>
        </w:tc>
        <w:tc>
          <w:tcPr>
            <w:tcW w:w="233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u w:val="single"/>
              </w:rPr>
              <w:t xml:space="preserve">      </w:t>
            </w:r>
            <w:r>
              <w:rPr>
                <w:rFonts w:hint="default" w:ascii="Times New Roman" w:hAnsi="Times New Roman" w:cs="Times New Roman"/>
                <w:color w:val="000000"/>
                <w:sz w:val="24"/>
                <w:szCs w:val="24"/>
              </w:rPr>
              <w:t>年度</w:t>
            </w:r>
          </w:p>
        </w:tc>
        <w:tc>
          <w:tcPr>
            <w:tcW w:w="234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u w:val="single"/>
              </w:rPr>
              <w:t xml:space="preserve">      </w:t>
            </w:r>
            <w:r>
              <w:rPr>
                <w:rFonts w:hint="default" w:ascii="Times New Roman" w:hAnsi="Times New Roman" w:cs="Times New Roman"/>
                <w:color w:val="000000"/>
                <w:sz w:val="24"/>
                <w:szCs w:val="24"/>
              </w:rPr>
              <w:t>年度</w:t>
            </w:r>
          </w:p>
        </w:tc>
      </w:tr>
      <w:tr>
        <w:tblPrEx>
          <w:tblCellMar>
            <w:top w:w="0" w:type="dxa"/>
            <w:left w:w="108" w:type="dxa"/>
            <w:bottom w:w="0" w:type="dxa"/>
            <w:right w:w="108" w:type="dxa"/>
          </w:tblCellMar>
        </w:tblPrEx>
        <w:trPr>
          <w:trHeight w:val="567" w:hRule="atLeast"/>
        </w:trPr>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销售收入</w:t>
            </w:r>
          </w:p>
        </w:tc>
        <w:tc>
          <w:tcPr>
            <w:tcW w:w="233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万元</w:t>
            </w:r>
          </w:p>
        </w:tc>
        <w:tc>
          <w:tcPr>
            <w:tcW w:w="233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万元</w:t>
            </w:r>
          </w:p>
        </w:tc>
        <w:tc>
          <w:tcPr>
            <w:tcW w:w="234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万元</w:t>
            </w:r>
          </w:p>
        </w:tc>
      </w:tr>
      <w:tr>
        <w:tblPrEx>
          <w:tblCellMar>
            <w:top w:w="0" w:type="dxa"/>
            <w:left w:w="108" w:type="dxa"/>
            <w:bottom w:w="0" w:type="dxa"/>
            <w:right w:w="108" w:type="dxa"/>
          </w:tblCellMar>
        </w:tblPrEx>
        <w:trPr>
          <w:trHeight w:val="567" w:hRule="atLeast"/>
        </w:trPr>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研发费用</w:t>
            </w:r>
          </w:p>
        </w:tc>
        <w:tc>
          <w:tcPr>
            <w:tcW w:w="233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万元</w:t>
            </w:r>
          </w:p>
        </w:tc>
        <w:tc>
          <w:tcPr>
            <w:tcW w:w="233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万元</w:t>
            </w:r>
          </w:p>
        </w:tc>
        <w:tc>
          <w:tcPr>
            <w:tcW w:w="234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万元</w:t>
            </w:r>
          </w:p>
        </w:tc>
      </w:tr>
      <w:tr>
        <w:tblPrEx>
          <w:tblCellMar>
            <w:top w:w="0" w:type="dxa"/>
            <w:left w:w="108" w:type="dxa"/>
            <w:bottom w:w="0" w:type="dxa"/>
            <w:right w:w="108" w:type="dxa"/>
          </w:tblCellMar>
        </w:tblPrEx>
        <w:trPr>
          <w:trHeight w:val="576" w:hRule="atLeast"/>
        </w:trPr>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研发费用占销售收入的比例</w:t>
            </w:r>
          </w:p>
        </w:tc>
        <w:tc>
          <w:tcPr>
            <w:tcW w:w="233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2339"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c>
          <w:tcPr>
            <w:tcW w:w="234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p>
        </w:tc>
      </w:tr>
      <w:tr>
        <w:tblPrEx>
          <w:tblCellMar>
            <w:top w:w="0" w:type="dxa"/>
            <w:left w:w="108" w:type="dxa"/>
            <w:bottom w:w="0" w:type="dxa"/>
            <w:right w:w="108" w:type="dxa"/>
          </w:tblCellMar>
        </w:tblPrEx>
        <w:trPr>
          <w:trHeight w:val="613" w:hRule="atLeast"/>
        </w:trPr>
        <w:tc>
          <w:tcPr>
            <w:tcW w:w="1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技术领域</w:t>
            </w:r>
          </w:p>
        </w:tc>
        <w:tc>
          <w:tcPr>
            <w:tcW w:w="7994" w:type="dxa"/>
            <w:gridSpan w:val="2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633" w:hRule="atLeast"/>
        </w:trPr>
        <w:tc>
          <w:tcPr>
            <w:tcW w:w="1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jc w:val="center"/>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已投资</w:t>
            </w:r>
          </w:p>
          <w:p>
            <w:pPr>
              <w:keepNext w:val="0"/>
              <w:keepLines w:val="0"/>
              <w:pageBreakBefore w:val="0"/>
              <w:widowControl w:val="0"/>
              <w:kinsoku/>
              <w:wordWrap/>
              <w:overflowPunct/>
              <w:topLinePunct w:val="0"/>
              <w:bidi w:val="0"/>
              <w:snapToGrid w:val="0"/>
              <w:jc w:val="center"/>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sz w:val="24"/>
                <w:szCs w:val="24"/>
                <w:lang w:val="en-US" w:eastAsia="zh-CN"/>
              </w:rPr>
              <w:t>金额</w:t>
            </w:r>
          </w:p>
        </w:tc>
        <w:tc>
          <w:tcPr>
            <w:tcW w:w="2865"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ind w:left="1680" w:leftChars="0" w:hanging="1680" w:hangingChars="700"/>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sz w:val="24"/>
                <w:szCs w:val="24"/>
                <w:lang w:val="en-US" w:eastAsia="zh-CN"/>
              </w:rPr>
              <w:t xml:space="preserve">                 万元</w:t>
            </w:r>
          </w:p>
        </w:tc>
        <w:tc>
          <w:tcPr>
            <w:tcW w:w="19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jc w:val="center"/>
              <w:textAlignment w:val="auto"/>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未来五年</w:t>
            </w:r>
          </w:p>
          <w:p>
            <w:pPr>
              <w:keepNext w:val="0"/>
              <w:keepLines w:val="0"/>
              <w:pageBreakBefore w:val="0"/>
              <w:widowControl w:val="0"/>
              <w:kinsoku/>
              <w:wordWrap/>
              <w:overflowPunct/>
              <w:topLinePunct w:val="0"/>
              <w:bidi w:val="0"/>
              <w:snapToGrid w:val="0"/>
              <w:jc w:val="center"/>
              <w:textAlignment w:val="auto"/>
              <w:rPr>
                <w:rFonts w:hint="default" w:ascii="Times New Roman" w:hAnsi="Times New Roman" w:cs="Times New Roman"/>
                <w:color w:val="000000"/>
                <w:kern w:val="2"/>
                <w:sz w:val="24"/>
                <w:szCs w:val="24"/>
                <w:lang w:val="en-US" w:eastAsia="zh-CN" w:bidi="ar-SA"/>
              </w:rPr>
            </w:pPr>
            <w:r>
              <w:rPr>
                <w:rFonts w:hint="eastAsia" w:ascii="Times New Roman" w:hAnsi="Times New Roman" w:cs="Times New Roman"/>
                <w:color w:val="000000"/>
                <w:sz w:val="24"/>
                <w:szCs w:val="24"/>
                <w:lang w:val="en-US" w:eastAsia="zh-CN"/>
              </w:rPr>
              <w:t>计划投资</w:t>
            </w:r>
          </w:p>
        </w:tc>
        <w:tc>
          <w:tcPr>
            <w:tcW w:w="313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textAlignment w:val="auto"/>
              <w:rPr>
                <w:rFonts w:hint="default" w:ascii="Times New Roman" w:hAnsi="Times New Roman" w:cs="Times New Roman"/>
                <w:color w:val="000000"/>
                <w:kern w:val="2"/>
                <w:sz w:val="24"/>
                <w:szCs w:val="24"/>
                <w:lang w:val="en-US" w:eastAsia="zh-CN" w:bidi="ar-SA"/>
              </w:rPr>
            </w:pPr>
            <w:r>
              <w:rPr>
                <w:rFonts w:hint="eastAsia" w:ascii="Times New Roman" w:hAnsi="Times New Roman" w:cs="Times New Roman"/>
                <w:color w:val="000000"/>
                <w:sz w:val="24"/>
                <w:szCs w:val="24"/>
                <w:lang w:val="en-US" w:eastAsia="zh-CN"/>
              </w:rPr>
              <w:t xml:space="preserve">                    万元</w:t>
            </w:r>
          </w:p>
        </w:tc>
      </w:tr>
      <w:tr>
        <w:tblPrEx>
          <w:tblCellMar>
            <w:top w:w="0" w:type="dxa"/>
            <w:left w:w="108" w:type="dxa"/>
            <w:bottom w:w="0" w:type="dxa"/>
            <w:right w:w="108" w:type="dxa"/>
          </w:tblCellMar>
        </w:tblPrEx>
        <w:trPr>
          <w:trHeight w:val="454" w:hRule="atLeast"/>
        </w:trPr>
        <w:tc>
          <w:tcPr>
            <w:tcW w:w="81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研发机构基本情况</w:t>
            </w:r>
          </w:p>
        </w:tc>
        <w:tc>
          <w:tcPr>
            <w:tcW w:w="2071"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组建时间</w:t>
            </w:r>
          </w:p>
        </w:tc>
        <w:tc>
          <w:tcPr>
            <w:tcW w:w="197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c>
          <w:tcPr>
            <w:tcW w:w="3090"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固定研发人员数</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人</w:t>
            </w:r>
          </w:p>
        </w:tc>
      </w:tr>
      <w:tr>
        <w:tblPrEx>
          <w:tblCellMar>
            <w:top w:w="0" w:type="dxa"/>
            <w:left w:w="108" w:type="dxa"/>
            <w:bottom w:w="0" w:type="dxa"/>
            <w:right w:w="108" w:type="dxa"/>
          </w:tblCellMar>
        </w:tblPrEx>
        <w:trPr>
          <w:trHeight w:val="454" w:hRule="atLeast"/>
        </w:trPr>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2071"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仪器设备原值</w:t>
            </w:r>
          </w:p>
        </w:tc>
        <w:tc>
          <w:tcPr>
            <w:tcW w:w="197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万元</w:t>
            </w:r>
          </w:p>
        </w:tc>
        <w:tc>
          <w:tcPr>
            <w:tcW w:w="3090"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办公场地面积</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tc>
      </w:tr>
      <w:tr>
        <w:tblPrEx>
          <w:tblCellMar>
            <w:top w:w="0" w:type="dxa"/>
            <w:left w:w="108" w:type="dxa"/>
            <w:bottom w:w="0" w:type="dxa"/>
            <w:right w:w="108" w:type="dxa"/>
          </w:tblCellMar>
        </w:tblPrEx>
        <w:trPr>
          <w:trHeight w:val="454" w:hRule="atLeast"/>
        </w:trPr>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896" w:type="dxa"/>
            <w:gridSpan w:val="2"/>
            <w:vMerge w:val="restar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中心负责人</w:t>
            </w:r>
          </w:p>
        </w:tc>
        <w:tc>
          <w:tcPr>
            <w:tcW w:w="117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姓名</w:t>
            </w:r>
          </w:p>
        </w:tc>
        <w:tc>
          <w:tcPr>
            <w:tcW w:w="226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w:t>
            </w:r>
          </w:p>
        </w:tc>
        <w:tc>
          <w:tcPr>
            <w:tcW w:w="127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出生日期</w:t>
            </w:r>
          </w:p>
        </w:tc>
        <w:tc>
          <w:tcPr>
            <w:tcW w:w="286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454" w:hRule="atLeast"/>
        </w:trPr>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896" w:type="dxa"/>
            <w:gridSpan w:val="2"/>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117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学历</w:t>
            </w:r>
          </w:p>
        </w:tc>
        <w:tc>
          <w:tcPr>
            <w:tcW w:w="226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c>
          <w:tcPr>
            <w:tcW w:w="127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职称职务</w:t>
            </w:r>
          </w:p>
        </w:tc>
        <w:tc>
          <w:tcPr>
            <w:tcW w:w="286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454" w:hRule="atLeast"/>
        </w:trPr>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896" w:type="dxa"/>
            <w:gridSpan w:val="2"/>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117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电话</w:t>
            </w:r>
          </w:p>
        </w:tc>
        <w:tc>
          <w:tcPr>
            <w:tcW w:w="2262"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c>
          <w:tcPr>
            <w:tcW w:w="127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E-mail</w:t>
            </w:r>
          </w:p>
        </w:tc>
        <w:tc>
          <w:tcPr>
            <w:tcW w:w="286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537" w:hRule="atLeast"/>
        </w:trPr>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15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合作院校</w:t>
            </w:r>
          </w:p>
        </w:tc>
        <w:tc>
          <w:tcPr>
            <w:tcW w:w="6974" w:type="dxa"/>
            <w:gridSpan w:val="1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477" w:hRule="atLeast"/>
        </w:trPr>
        <w:tc>
          <w:tcPr>
            <w:tcW w:w="813"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近三年来研发活动情况</w:t>
            </w:r>
          </w:p>
        </w:tc>
        <w:tc>
          <w:tcPr>
            <w:tcW w:w="2976" w:type="dxa"/>
            <w:gridSpan w:val="8"/>
            <w:vMerge w:val="restar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科技研发项目数</w:t>
            </w:r>
          </w:p>
        </w:tc>
        <w:tc>
          <w:tcPr>
            <w:tcW w:w="1073" w:type="dxa"/>
            <w:gridSpan w:val="4"/>
            <w:vMerge w:val="restar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c>
          <w:tcPr>
            <w:tcW w:w="279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其中：本企业项目数</w:t>
            </w:r>
          </w:p>
        </w:tc>
        <w:tc>
          <w:tcPr>
            <w:tcW w:w="162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507" w:hRule="atLeast"/>
        </w:trPr>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2976" w:type="dxa"/>
            <w:gridSpan w:val="8"/>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1073" w:type="dxa"/>
            <w:gridSpan w:val="4"/>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279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政府部门科技项目数</w:t>
            </w:r>
          </w:p>
        </w:tc>
        <w:tc>
          <w:tcPr>
            <w:tcW w:w="162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477" w:hRule="atLeast"/>
        </w:trPr>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2976" w:type="dxa"/>
            <w:gridSpan w:val="8"/>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1073" w:type="dxa"/>
            <w:gridSpan w:val="4"/>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279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其他企业委托项目数</w:t>
            </w:r>
          </w:p>
        </w:tc>
        <w:tc>
          <w:tcPr>
            <w:tcW w:w="162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567" w:hRule="atLeast"/>
        </w:trPr>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297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授权发明专利数</w:t>
            </w:r>
          </w:p>
        </w:tc>
        <w:tc>
          <w:tcPr>
            <w:tcW w:w="107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c>
          <w:tcPr>
            <w:tcW w:w="279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授权实用新型专利数</w:t>
            </w:r>
          </w:p>
        </w:tc>
        <w:tc>
          <w:tcPr>
            <w:tcW w:w="162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r>
      <w:tr>
        <w:tblPrEx>
          <w:tblCellMar>
            <w:top w:w="0" w:type="dxa"/>
            <w:left w:w="108" w:type="dxa"/>
            <w:bottom w:w="0" w:type="dxa"/>
            <w:right w:w="108" w:type="dxa"/>
          </w:tblCellMar>
        </w:tblPrEx>
        <w:trPr>
          <w:trHeight w:val="567" w:hRule="atLeast"/>
        </w:trPr>
        <w:tc>
          <w:tcPr>
            <w:tcW w:w="81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cs="Times New Roman"/>
                <w:color w:val="000000"/>
                <w:sz w:val="24"/>
                <w:szCs w:val="24"/>
              </w:rPr>
            </w:pPr>
          </w:p>
        </w:tc>
        <w:tc>
          <w:tcPr>
            <w:tcW w:w="297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省科技成果登记数</w:t>
            </w:r>
          </w:p>
        </w:tc>
        <w:tc>
          <w:tcPr>
            <w:tcW w:w="107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c>
          <w:tcPr>
            <w:tcW w:w="2797"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制订技术标准数</w:t>
            </w:r>
          </w:p>
        </w:tc>
        <w:tc>
          <w:tcPr>
            <w:tcW w:w="162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color w:val="000000"/>
                <w:sz w:val="24"/>
                <w:szCs w:val="24"/>
              </w:rPr>
            </w:pPr>
          </w:p>
        </w:tc>
      </w:tr>
    </w:tbl>
    <w:p>
      <w:pPr>
        <w:keepNext w:val="0"/>
        <w:keepLines w:val="0"/>
        <w:pageBreakBefore w:val="0"/>
        <w:widowControl w:val="0"/>
        <w:kinsoku/>
        <w:wordWrap/>
        <w:overflowPunct/>
        <w:topLinePunct w:val="0"/>
        <w:bidi w:val="0"/>
        <w:snapToGrid w:val="0"/>
        <w:spacing w:line="640" w:lineRule="exact"/>
        <w:jc w:val="center"/>
        <w:textAlignment w:val="auto"/>
        <w:rPr>
          <w:rFonts w:hint="default" w:ascii="Times New Roman" w:hAnsi="Times New Roman" w:eastAsia="方正大标宋简体" w:cs="Times New Roman"/>
          <w:color w:val="000000"/>
          <w:sz w:val="36"/>
          <w:szCs w:val="36"/>
        </w:rPr>
      </w:pPr>
      <w:r>
        <w:rPr>
          <w:rFonts w:hint="default" w:ascii="Times New Roman" w:hAnsi="Times New Roman" w:cs="Times New Roman"/>
          <w:b/>
          <w:bCs/>
          <w:color w:val="000000"/>
          <w:sz w:val="24"/>
          <w:szCs w:val="24"/>
        </w:rPr>
        <w:br w:type="page"/>
      </w:r>
      <w:r>
        <w:rPr>
          <w:rFonts w:hint="default" w:ascii="Times New Roman" w:hAnsi="Times New Roman" w:eastAsia="方正大标宋简体" w:cs="Times New Roman"/>
          <w:color w:val="000000"/>
          <w:sz w:val="36"/>
          <w:szCs w:val="36"/>
        </w:rPr>
        <w:t>编 写 提 纲</w:t>
      </w:r>
    </w:p>
    <w:p>
      <w:pPr>
        <w:keepNext w:val="0"/>
        <w:keepLines w:val="0"/>
        <w:pageBreakBefore w:val="0"/>
        <w:widowControl w:val="0"/>
        <w:kinsoku/>
        <w:wordWrap/>
        <w:overflowPunct/>
        <w:topLinePunct w:val="0"/>
        <w:bidi w:val="0"/>
        <w:spacing w:line="560" w:lineRule="exact"/>
        <w:ind w:firstLine="482" w:firstLineChars="200"/>
        <w:textAlignment w:val="auto"/>
        <w:rPr>
          <w:rFonts w:hint="default" w:ascii="Times New Roman" w:hAnsi="Times New Roman" w:cs="Times New Roman"/>
          <w:b/>
          <w:bCs/>
          <w:color w:val="000000"/>
          <w:sz w:val="24"/>
          <w:szCs w:val="24"/>
        </w:rPr>
      </w:pPr>
    </w:p>
    <w:p>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一、娄底市科技创新平台建设项目（工程技术研究中心）的目的和意义</w:t>
      </w:r>
    </w:p>
    <w:p>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1、重点说明本技术领域的确切含义、技术发展趋势及国内外研发、产业化发展状况；</w:t>
      </w:r>
    </w:p>
    <w:p>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2、说明中心建设的必要性、重要性及在行业发展中的地位和作用。</w:t>
      </w:r>
    </w:p>
    <w:p>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二、依托单位基本情况</w:t>
      </w:r>
    </w:p>
    <w:p>
      <w:pPr>
        <w:keepNext w:val="0"/>
        <w:keepLines w:val="0"/>
        <w:pageBreakBefore w:val="0"/>
        <w:widowControl w:val="0"/>
        <w:kinsoku/>
        <w:wordWrap/>
        <w:overflowPunct/>
        <w:topLinePunct w:val="0"/>
        <w:bidi w:val="0"/>
        <w:snapToGrid w:val="0"/>
        <w:spacing w:line="500" w:lineRule="exact"/>
        <w:ind w:left="301" w:leftChars="94"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1、经营管理情况，包括职工人数、净资产、资产负债率、银行信用等级、主营业务、近</w:t>
      </w: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年年销售收入、新产品销售收入、销售收入中用于研究开发的经费数量及比例、主导产品及市场占有率、技术来源等；</w:t>
      </w:r>
    </w:p>
    <w:p>
      <w:pPr>
        <w:keepNext w:val="0"/>
        <w:keepLines w:val="0"/>
        <w:pageBreakBefore w:val="0"/>
        <w:widowControl w:val="0"/>
        <w:kinsoku/>
        <w:wordWrap/>
        <w:overflowPunct/>
        <w:topLinePunct w:val="0"/>
        <w:bidi w:val="0"/>
        <w:snapToGrid w:val="0"/>
        <w:spacing w:line="500" w:lineRule="exact"/>
        <w:ind w:left="301" w:leftChars="94"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2、在同行业领域中的地位和作用，在同行业的排名情况，与国内外同行业领域其它主要竞争对手相比所具有的规模和技术优势；</w:t>
      </w:r>
    </w:p>
    <w:p>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3、在本产业领域技术创新中的作用和竞争能力。</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三、现有研发机构情况</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1、管理体制及运行机制；</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2、人才队伍情况（主要技术带头人和研究开发团队情况）；</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3、现有技术试验条件、基础设施和设备情况；</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4、近</w:t>
      </w:r>
      <w:r>
        <w:rPr>
          <w:rFonts w:hint="eastAsia" w:ascii="Times New Roman" w:hAnsi="Times New Roman" w:cs="Times New Roman"/>
          <w:color w:val="000000"/>
          <w:sz w:val="24"/>
          <w:szCs w:val="24"/>
          <w:lang w:eastAsia="zh-CN"/>
        </w:rPr>
        <w:t>三</w:t>
      </w:r>
      <w:r>
        <w:rPr>
          <w:rFonts w:hint="default" w:ascii="Times New Roman" w:hAnsi="Times New Roman" w:cs="Times New Roman"/>
          <w:color w:val="000000"/>
          <w:sz w:val="24"/>
          <w:szCs w:val="24"/>
        </w:rPr>
        <w:t>年来研究开发活动开展情况及取得的成果。</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四、娄底市科技创新平台建设项目（工程技术研究中心）建设目标、任务与保障措施</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1、未来三年重要仪器设备购置、新增资源、平台维护、优化及提高平台服务功能和能力等计划目标；</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2、未来三年主要研究开发任务与实施目标；</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3、相关的人才培养、经费投入、设备购置等保障措施。</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五、相关附件</w:t>
      </w:r>
    </w:p>
    <w:p>
      <w:pPr>
        <w:keepNext w:val="0"/>
        <w:keepLines w:val="0"/>
        <w:pageBreakBefore w:val="0"/>
        <w:widowControl w:val="0"/>
        <w:kinsoku/>
        <w:wordWrap/>
        <w:overflowPunct/>
        <w:topLinePunct w:val="0"/>
        <w:bidi w:val="0"/>
        <w:adjustRightInd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1、企业营业执照</w:t>
      </w:r>
    </w:p>
    <w:p>
      <w:pPr>
        <w:keepNext w:val="0"/>
        <w:keepLines w:val="0"/>
        <w:pageBreakBefore w:val="0"/>
        <w:widowControl w:val="0"/>
        <w:kinsoku/>
        <w:wordWrap/>
        <w:overflowPunct/>
        <w:topLinePunct w:val="0"/>
        <w:bidi w:val="0"/>
        <w:adjustRightInd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2、近三年的年度财务报表</w:t>
      </w:r>
    </w:p>
    <w:p>
      <w:pPr>
        <w:keepNext w:val="0"/>
        <w:keepLines w:val="0"/>
        <w:pageBreakBefore w:val="0"/>
        <w:widowControl w:val="0"/>
        <w:kinsoku/>
        <w:wordWrap/>
        <w:overflowPunct/>
        <w:topLinePunct w:val="0"/>
        <w:bidi w:val="0"/>
        <w:adjustRightInd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3、现有主要仪器设备清单</w:t>
      </w:r>
    </w:p>
    <w:p>
      <w:pPr>
        <w:keepNext w:val="0"/>
        <w:keepLines w:val="0"/>
        <w:pageBreakBefore w:val="0"/>
        <w:widowControl w:val="0"/>
        <w:kinsoku/>
        <w:wordWrap/>
        <w:overflowPunct/>
        <w:topLinePunct w:val="0"/>
        <w:bidi w:val="0"/>
        <w:adjustRightInd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4、近三年来承担的国家、省、市级重要科研项目清单及立项文件</w:t>
      </w:r>
    </w:p>
    <w:p>
      <w:pPr>
        <w:keepNext w:val="0"/>
        <w:keepLines w:val="0"/>
        <w:pageBreakBefore w:val="0"/>
        <w:widowControl w:val="0"/>
        <w:kinsoku/>
        <w:wordWrap/>
        <w:overflowPunct/>
        <w:topLinePunct w:val="0"/>
        <w:bidi w:val="0"/>
        <w:adjustRightInd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5、近三年来重要获奖清单及获奖证书</w:t>
      </w:r>
    </w:p>
    <w:p>
      <w:pPr>
        <w:keepNext w:val="0"/>
        <w:keepLines w:val="0"/>
        <w:pageBreakBefore w:val="0"/>
        <w:widowControl w:val="0"/>
        <w:kinsoku/>
        <w:wordWrap/>
        <w:overflowPunct/>
        <w:topLinePunct w:val="0"/>
        <w:bidi w:val="0"/>
        <w:adjustRightInd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6、近三年来重要专利、专有技术等清单证书</w:t>
      </w:r>
    </w:p>
    <w:p>
      <w:pPr>
        <w:keepNext w:val="0"/>
        <w:keepLines w:val="0"/>
        <w:pageBreakBefore w:val="0"/>
        <w:widowControl w:val="0"/>
        <w:kinsoku/>
        <w:wordWrap/>
        <w:overflowPunct/>
        <w:topLinePunct w:val="0"/>
        <w:bidi w:val="0"/>
        <w:adjustRightInd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7、近三年来国内外科技合作、产学研合作、科研成果转化应用项目与成果清单及相关合作协议</w:t>
      </w:r>
    </w:p>
    <w:p>
      <w:pPr>
        <w:keepNext w:val="0"/>
        <w:keepLines w:val="0"/>
        <w:pageBreakBefore w:val="0"/>
        <w:widowControl w:val="0"/>
        <w:kinsoku/>
        <w:wordWrap/>
        <w:overflowPunct/>
        <w:topLinePunct w:val="0"/>
        <w:bidi w:val="0"/>
        <w:adjustRightInd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8、如为联合共建，须提供包括明确各方项目出资、项目人员、任务分工、合作机制、知识产权、技术成果转化应用等方面的责任、权利和利益关系的合作协议</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9、近三年研发经费投入证明（向统计部门提交的《规模以上工业企业科技活动及相关情况》、《规模以上工业法人单位科技项目情况表》）</w:t>
      </w:r>
    </w:p>
    <w:p>
      <w:pPr>
        <w:keepNext w:val="0"/>
        <w:keepLines w:val="0"/>
        <w:pageBreakBefore w:val="0"/>
        <w:widowControl w:val="0"/>
        <w:kinsoku/>
        <w:wordWrap/>
        <w:overflowPunct/>
        <w:topLinePunct w:val="0"/>
        <w:bidi w:val="0"/>
        <w:adjustRightInd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10、企业现有研发机构的管理制度及研发人员信息表。</w:t>
      </w:r>
    </w:p>
    <w:p>
      <w:pPr>
        <w:ind w:firstLine="480" w:firstLineChars="200"/>
      </w:pPr>
      <w:bookmarkStart w:id="0" w:name="_GoBack"/>
      <w:bookmarkEnd w:id="0"/>
      <w:r>
        <w:rPr>
          <w:rFonts w:hint="default" w:ascii="Times New Roman" w:hAnsi="Times New Roman" w:cs="Times New Roman"/>
          <w:color w:val="000000"/>
          <w:sz w:val="24"/>
          <w:szCs w:val="24"/>
        </w:rPr>
        <w:t>11、其它佐证材料（场地证明、高企相关证明、研发机构证明等）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大标宋简体">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C6328"/>
    <w:rsid w:val="280171D6"/>
    <w:rsid w:val="348D7FFC"/>
    <w:rsid w:val="3AFD7429"/>
    <w:rsid w:val="668058B8"/>
    <w:rsid w:val="66CC015B"/>
    <w:rsid w:val="691C63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仿宋_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Body Text"/>
    <w:basedOn w:val="1"/>
    <w:qFormat/>
    <w:uiPriority w:val="0"/>
    <w:pPr>
      <w:spacing w:after="120" w:afterLines="0" w:afterAutospacing="0"/>
    </w:pPr>
  </w:style>
  <w:style w:type="paragraph" w:styleId="4">
    <w:name w:val="Body Text First Indent"/>
    <w:basedOn w:val="3"/>
    <w:qFormat/>
    <w:uiPriority w:val="0"/>
    <w:pPr>
      <w:ind w:firstLine="420" w:firstLineChars="100"/>
    </w:pPr>
  </w:style>
  <w:style w:type="paragraph" w:customStyle="1" w:styleId="7">
    <w:name w:val="Endnote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2024-07-16T00:17:00Z</dcterms:created>
  <dc:creator>Administrator</dc:creator>
  <cp:lastModifiedBy>Administrator</cp:lastModifiedBy>
  <dcterms:modified xsi:type="dcterms:W3CDTF">2024-07-16T00:28:03Z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