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2-1</w:t>
      </w:r>
    </w:p>
    <w:p>
      <w:pPr>
        <w:pStyle w:val="2"/>
        <w:spacing w:beforeLines="0" w:afterLines="0" w:line="400" w:lineRule="exact"/>
        <w:rPr>
          <w:rFonts w:hint="default" w:ascii="Times New Roman" w:hAnsi="Times New Roman" w:eastAsia="黑体" w:cs="Times New Roman"/>
          <w:color w:val="auto"/>
          <w:sz w:val="32"/>
          <w:szCs w:val="32"/>
          <w:lang w:eastAsia="zh-CN"/>
        </w:rPr>
      </w:pPr>
    </w:p>
    <w:p>
      <w:pPr>
        <w:pStyle w:val="5"/>
        <w:spacing w:afterLines="50" w:line="600" w:lineRule="exact"/>
        <w:ind w:firstLine="0"/>
        <w:jc w:val="center"/>
        <w:rPr>
          <w:rFonts w:hint="default" w:ascii="Times New Roman" w:hAnsi="Times New Roman" w:eastAsia="方正小标宋简体" w:cs="Times New Roman"/>
          <w:color w:val="auto"/>
          <w:sz w:val="40"/>
          <w:szCs w:val="40"/>
        </w:rPr>
      </w:pPr>
      <w:bookmarkStart w:id="0" w:name="_GoBack"/>
      <w:r>
        <w:rPr>
          <w:rFonts w:hint="default" w:ascii="Times New Roman" w:hAnsi="Times New Roman" w:eastAsia="方正小标宋简体" w:cs="Times New Roman"/>
          <w:color w:val="auto"/>
          <w:sz w:val="40"/>
          <w:szCs w:val="40"/>
          <w:lang w:val="en-US" w:eastAsia="zh-CN"/>
        </w:rPr>
        <w:t>省级</w:t>
      </w:r>
      <w:r>
        <w:rPr>
          <w:rFonts w:hint="default" w:ascii="Times New Roman" w:hAnsi="Times New Roman" w:eastAsia="方正小标宋简体" w:cs="Times New Roman"/>
          <w:color w:val="auto"/>
          <w:sz w:val="40"/>
          <w:szCs w:val="40"/>
        </w:rPr>
        <w:t>众创空间</w:t>
      </w:r>
      <w:r>
        <w:rPr>
          <w:rFonts w:hint="default" w:ascii="Times New Roman" w:hAnsi="Times New Roman" w:eastAsia="方正小标宋简体" w:cs="Times New Roman"/>
          <w:color w:val="auto"/>
          <w:sz w:val="40"/>
          <w:szCs w:val="40"/>
          <w:lang w:val="en-US" w:eastAsia="zh-CN"/>
        </w:rPr>
        <w:t>备案</w:t>
      </w:r>
      <w:r>
        <w:rPr>
          <w:rFonts w:hint="default" w:ascii="Times New Roman" w:hAnsi="Times New Roman" w:eastAsia="方正小标宋简体" w:cs="Times New Roman"/>
          <w:color w:val="auto"/>
          <w:sz w:val="40"/>
          <w:szCs w:val="40"/>
          <w:lang w:eastAsia="zh-CN"/>
        </w:rPr>
        <w:t>推荐表</w:t>
      </w:r>
      <w:bookmarkEnd w:id="0"/>
    </w:p>
    <w:tbl>
      <w:tblPr>
        <w:tblStyle w:val="3"/>
        <w:tblW w:w="13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355"/>
        <w:gridCol w:w="2265"/>
        <w:gridCol w:w="2610"/>
        <w:gridCol w:w="1545"/>
        <w:gridCol w:w="1845"/>
        <w:gridCol w:w="118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noWrap w:val="0"/>
            <w:vAlign w:val="center"/>
          </w:tcPr>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推荐</w:t>
            </w:r>
          </w:p>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顺序</w:t>
            </w:r>
          </w:p>
        </w:tc>
        <w:tc>
          <w:tcPr>
            <w:tcW w:w="2355" w:type="dxa"/>
            <w:noWrap w:val="0"/>
            <w:vAlign w:val="center"/>
          </w:tcPr>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eastAsia="zh-CN"/>
              </w:rPr>
              <w:t>众创空间</w:t>
            </w:r>
            <w:r>
              <w:rPr>
                <w:rFonts w:hint="default" w:ascii="Times New Roman" w:hAnsi="Times New Roman" w:eastAsia="仿宋_GB2312" w:cs="Times New Roman"/>
                <w:b/>
                <w:bCs/>
                <w:color w:val="auto"/>
                <w:sz w:val="28"/>
                <w:szCs w:val="28"/>
              </w:rPr>
              <w:t>名称</w:t>
            </w:r>
          </w:p>
        </w:tc>
        <w:tc>
          <w:tcPr>
            <w:tcW w:w="2265" w:type="dxa"/>
            <w:noWrap w:val="0"/>
            <w:vAlign w:val="center"/>
          </w:tcPr>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运营主体名称</w:t>
            </w:r>
          </w:p>
        </w:tc>
        <w:tc>
          <w:tcPr>
            <w:tcW w:w="2610" w:type="dxa"/>
            <w:noWrap w:val="0"/>
            <w:vAlign w:val="center"/>
          </w:tcPr>
          <w:p>
            <w:pPr>
              <w:spacing w:line="0" w:lineRule="atLeas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众创空间类型</w:t>
            </w:r>
          </w:p>
          <w:p>
            <w:pPr>
              <w:spacing w:line="0" w:lineRule="atLeas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（综合型、专业型）</w:t>
            </w:r>
          </w:p>
        </w:tc>
        <w:tc>
          <w:tcPr>
            <w:tcW w:w="1545" w:type="dxa"/>
            <w:noWrap w:val="0"/>
            <w:vAlign w:val="center"/>
          </w:tcPr>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注册时间</w:t>
            </w:r>
          </w:p>
        </w:tc>
        <w:tc>
          <w:tcPr>
            <w:tcW w:w="1845" w:type="dxa"/>
            <w:noWrap w:val="0"/>
            <w:vAlign w:val="center"/>
          </w:tcPr>
          <w:p>
            <w:pPr>
              <w:spacing w:line="0" w:lineRule="atLeas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可自主支配服务场地使用面积</w:t>
            </w:r>
          </w:p>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（万平方米）</w:t>
            </w:r>
          </w:p>
        </w:tc>
        <w:tc>
          <w:tcPr>
            <w:tcW w:w="1185" w:type="dxa"/>
            <w:noWrap w:val="0"/>
            <w:vAlign w:val="center"/>
          </w:tcPr>
          <w:p>
            <w:pPr>
              <w:spacing w:line="0" w:lineRule="atLeas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创业团队和企业数</w:t>
            </w:r>
            <w:r>
              <w:rPr>
                <w:rFonts w:hint="default" w:ascii="Times New Roman" w:hAnsi="Times New Roman" w:eastAsia="仿宋_GB2312" w:cs="Times New Roman"/>
                <w:b/>
                <w:bCs/>
                <w:color w:val="auto"/>
                <w:sz w:val="28"/>
                <w:szCs w:val="28"/>
                <w:lang w:eastAsia="zh-CN"/>
              </w:rPr>
              <w:t>量</w:t>
            </w:r>
          </w:p>
        </w:tc>
        <w:tc>
          <w:tcPr>
            <w:tcW w:w="1037" w:type="dxa"/>
            <w:noWrap w:val="0"/>
            <w:vAlign w:val="center"/>
          </w:tcPr>
          <w:p>
            <w:pPr>
              <w:spacing w:line="0" w:lineRule="atLeas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8" w:type="dxa"/>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w:t>
            </w:r>
          </w:p>
        </w:tc>
        <w:tc>
          <w:tcPr>
            <w:tcW w:w="235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26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610"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5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8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18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037" w:type="dxa"/>
            <w:noWrap w:val="0"/>
            <w:vAlign w:val="center"/>
          </w:tcPr>
          <w:p>
            <w:pPr>
              <w:spacing w:line="0" w:lineRule="atLeas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w:t>
            </w:r>
          </w:p>
        </w:tc>
        <w:tc>
          <w:tcPr>
            <w:tcW w:w="235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26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610"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5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8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18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037" w:type="dxa"/>
            <w:noWrap w:val="0"/>
            <w:vAlign w:val="center"/>
          </w:tcPr>
          <w:p>
            <w:pPr>
              <w:spacing w:line="0" w:lineRule="atLeas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w:t>
            </w:r>
          </w:p>
        </w:tc>
        <w:tc>
          <w:tcPr>
            <w:tcW w:w="235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26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610"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5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8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18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037" w:type="dxa"/>
            <w:noWrap w:val="0"/>
            <w:vAlign w:val="center"/>
          </w:tcPr>
          <w:p>
            <w:pPr>
              <w:spacing w:line="0" w:lineRule="atLeas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p>
        </w:tc>
        <w:tc>
          <w:tcPr>
            <w:tcW w:w="235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26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610"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5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8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18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037" w:type="dxa"/>
            <w:noWrap w:val="0"/>
            <w:vAlign w:val="center"/>
          </w:tcPr>
          <w:p>
            <w:pPr>
              <w:spacing w:line="0" w:lineRule="atLeas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8" w:type="dxa"/>
            <w:noWrap w:val="0"/>
            <w:vAlign w:val="center"/>
          </w:tcPr>
          <w:p>
            <w:pPr>
              <w:jc w:val="center"/>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5</w:t>
            </w:r>
          </w:p>
        </w:tc>
        <w:tc>
          <w:tcPr>
            <w:tcW w:w="235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26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2610"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5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84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185" w:type="dxa"/>
            <w:noWrap w:val="0"/>
            <w:vAlign w:val="center"/>
          </w:tcPr>
          <w:p>
            <w:pPr>
              <w:spacing w:line="0" w:lineRule="atLeast"/>
              <w:jc w:val="center"/>
              <w:rPr>
                <w:rFonts w:hint="default" w:ascii="Times New Roman" w:hAnsi="Times New Roman" w:eastAsia="仿宋_GB2312" w:cs="Times New Roman"/>
                <w:color w:val="auto"/>
                <w:sz w:val="28"/>
                <w:szCs w:val="28"/>
              </w:rPr>
            </w:pPr>
          </w:p>
        </w:tc>
        <w:tc>
          <w:tcPr>
            <w:tcW w:w="1037" w:type="dxa"/>
            <w:noWrap w:val="0"/>
            <w:vAlign w:val="center"/>
          </w:tcPr>
          <w:p>
            <w:pPr>
              <w:spacing w:line="0" w:lineRule="atLeast"/>
              <w:jc w:val="center"/>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3880" w:type="dxa"/>
            <w:gridSpan w:val="8"/>
            <w:noWrap w:val="0"/>
            <w:vAlign w:val="top"/>
          </w:tcPr>
          <w:p>
            <w:pPr>
              <w:spacing w:line="0" w:lineRule="atLeast"/>
              <w:rPr>
                <w:rFonts w:hint="default" w:ascii="Times New Roman" w:hAnsi="Times New Roman" w:eastAsia="仿宋_GB2312" w:cs="Times New Roman"/>
                <w:color w:val="auto"/>
                <w:sz w:val="28"/>
                <w:szCs w:val="28"/>
                <w:lang w:eastAsia="zh-CN"/>
              </w:rPr>
            </w:pPr>
          </w:p>
          <w:p>
            <w:pPr>
              <w:spacing w:line="0" w:lineRule="atLeast"/>
              <w:rPr>
                <w:rFonts w:hint="default" w:ascii="Times New Roman" w:hAnsi="Times New Roman" w:eastAsia="仿宋_GB2312" w:cs="Times New Roman"/>
                <w:color w:val="auto"/>
                <w:sz w:val="28"/>
                <w:szCs w:val="28"/>
                <w:lang w:eastAsia="zh-CN"/>
              </w:rPr>
            </w:pPr>
          </w:p>
          <w:p>
            <w:pPr>
              <w:spacing w:line="0" w:lineRule="atLeast"/>
              <w:rPr>
                <w:rFonts w:hint="default" w:ascii="Times New Roman" w:hAnsi="Times New Roman" w:eastAsia="仿宋_GB2312" w:cs="Times New Roman"/>
                <w:color w:val="auto"/>
                <w:sz w:val="28"/>
                <w:szCs w:val="28"/>
                <w:lang w:eastAsia="zh-CN"/>
              </w:rPr>
            </w:pPr>
          </w:p>
          <w:p>
            <w:pPr>
              <w:spacing w:line="0" w:lineRule="atLeast"/>
              <w:rPr>
                <w:rFonts w:hint="default" w:ascii="Times New Roman" w:hAnsi="Times New Roman" w:eastAsia="仿宋_GB2312" w:cs="Times New Roman"/>
                <w:color w:val="auto"/>
                <w:sz w:val="28"/>
                <w:szCs w:val="28"/>
                <w:lang w:eastAsia="zh-CN"/>
              </w:rPr>
            </w:pPr>
          </w:p>
          <w:p>
            <w:pPr>
              <w:spacing w:line="0" w:lineRule="atLeast"/>
              <w:ind w:firstLine="10360" w:firstLineChars="3700"/>
              <w:jc w:val="both"/>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（市州科技局盖章）</w:t>
            </w:r>
          </w:p>
          <w:p>
            <w:pPr>
              <w:spacing w:line="0" w:lineRule="atLeas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                                                                  年  月  日</w:t>
            </w:r>
          </w:p>
        </w:tc>
      </w:tr>
    </w:tbl>
    <w:p>
      <w:pPr>
        <w:pStyle w:val="2"/>
        <w:spacing w:line="600" w:lineRule="exact"/>
        <w:rPr>
          <w:rFonts w:hint="default" w:ascii="Times New Roman" w:hAnsi="Times New Roman" w:eastAsia="黑体" w:cs="Times New Roman"/>
          <w:color w:val="auto"/>
          <w:sz w:val="32"/>
          <w:szCs w:val="32"/>
          <w:lang w:eastAsia="zh-CN"/>
        </w:rPr>
        <w:sectPr>
          <w:pgSz w:w="16838" w:h="11906" w:orient="landscape"/>
          <w:pgMar w:top="1587" w:right="1588" w:bottom="1587" w:left="1588" w:header="851" w:footer="992" w:gutter="0"/>
          <w:cols w:space="720" w:num="1"/>
          <w:rtlGutter w:val="0"/>
          <w:docGrid w:type="linesAndChars" w:linePitch="335" w:charSpace="0"/>
        </w:sectPr>
      </w:pPr>
    </w:p>
    <w:p>
      <w:pPr>
        <w:pStyle w:val="2"/>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2-2</w:t>
      </w:r>
    </w:p>
    <w:p>
      <w:pPr>
        <w:widowControl/>
        <w:spacing w:line="600" w:lineRule="exact"/>
        <w:ind w:firstLine="880" w:firstLineChars="200"/>
        <w:jc w:val="center"/>
        <w:rPr>
          <w:rFonts w:hint="default" w:ascii="Times New Roman" w:hAnsi="Times New Roman" w:eastAsia="方正小标宋简体" w:cs="Times New Roman"/>
          <w:sz w:val="44"/>
          <w:szCs w:val="44"/>
          <w:lang w:eastAsia="zh-CN"/>
        </w:rPr>
      </w:pPr>
    </w:p>
    <w:p>
      <w:pPr>
        <w:widowControl/>
        <w:spacing w:line="600" w:lineRule="exact"/>
        <w:ind w:firstLine="0" w:firstLineChars="0"/>
        <w:jc w:val="center"/>
        <w:rPr>
          <w:rFonts w:hint="default" w:ascii="Times New Roman" w:hAnsi="Times New Roman" w:cs="Times New Roman"/>
          <w:sz w:val="40"/>
          <w:szCs w:val="40"/>
          <w:lang w:eastAsia="zh-CN"/>
        </w:rPr>
      </w:pPr>
      <w:r>
        <w:rPr>
          <w:rFonts w:hint="default" w:ascii="Times New Roman" w:hAnsi="Times New Roman" w:eastAsia="方正小标宋简体" w:cs="Times New Roman"/>
          <w:color w:val="auto"/>
          <w:sz w:val="40"/>
          <w:szCs w:val="40"/>
          <w:lang w:eastAsia="zh-CN"/>
        </w:rPr>
        <w:t>省级众创空间申报材料清</w:t>
      </w:r>
      <w:r>
        <w:rPr>
          <w:rFonts w:hint="default" w:ascii="Times New Roman" w:hAnsi="Times New Roman" w:eastAsia="方正小标宋简体" w:cs="Times New Roman"/>
          <w:sz w:val="40"/>
          <w:szCs w:val="40"/>
          <w:lang w:eastAsia="zh-CN"/>
        </w:rPr>
        <w:t>单</w:t>
      </w:r>
    </w:p>
    <w:p>
      <w:pPr>
        <w:pStyle w:val="2"/>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eastAsia="zh-CN"/>
        </w:rPr>
        <w:t xml:space="preserve"> </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1.</w:t>
      </w:r>
      <w:r>
        <w:rPr>
          <w:rFonts w:hint="default" w:ascii="Times New Roman" w:hAnsi="Times New Roman" w:eastAsia="仿宋_GB2312" w:cs="Times New Roman"/>
          <w:sz w:val="32"/>
          <w:szCs w:val="32"/>
          <w:lang w:eastAsia="zh-CN"/>
        </w:rPr>
        <w:t xml:space="preserve">运营资质相关文件。包括运营机构法人营业执照复印件、众创空间正式运营时间的相关证明材料、众创空间运营机构设置与职能的相关文件复印件、众创空间创业团队和企业入驻条件及毕业条件的相关文件复印件等。 </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2</w:t>
      </w:r>
      <w:r>
        <w:rPr>
          <w:rFonts w:hint="default" w:ascii="Times New Roman" w:hAnsi="Times New Roman" w:eastAsia="仿宋_GB2312" w:cs="Times New Roman"/>
          <w:sz w:val="32"/>
          <w:szCs w:val="32"/>
          <w:lang w:eastAsia="zh-CN"/>
        </w:rPr>
        <w:t xml:space="preserve">.孵化场地证明材料。场地为自有产权的须提供产权证 </w:t>
      </w:r>
    </w:p>
    <w:p>
      <w:pPr>
        <w:widowControl/>
        <w:spacing w:line="600" w:lineRule="exact"/>
        <w:ind w:firstLine="0" w:firstLineChars="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复印件，受托管理的须提供受托管理合同及产权证复印件，租赁的需提供租赁场地合同复印件及产权证复印件。</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3</w:t>
      </w:r>
      <w:r>
        <w:rPr>
          <w:rFonts w:hint="default" w:ascii="Times New Roman" w:hAnsi="Times New Roman" w:eastAsia="仿宋_GB2312" w:cs="Times New Roman"/>
          <w:sz w:val="32"/>
          <w:szCs w:val="32"/>
          <w:lang w:eastAsia="zh-CN"/>
        </w:rPr>
        <w:t>.创业导师证明材料。需提供与导师签订的辅导协议或聘书等相关材料及创业导师辅导企业相关图片、活动报道等材料（总数不超过10个）。</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lang w:eastAsia="zh-CN"/>
        </w:rPr>
        <w:t xml:space="preserve">.专业技术服务证明材料。需提供公共技术服务平台主要仪器设备清单及用途、互联网线上服务平台的清单及图片。 </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lang w:eastAsia="zh-CN"/>
        </w:rPr>
        <w:t>.创业团队和企业入驻证明材料。需提供所有创业团队、创业企业与众创空间签署的孵化服务协议或入驻协议复印件；所有入驻企业的营业执照复印件，加盖入驻企业公章（公章不可复印），并注明“该营业执照复印件仅用于省级众创空间评审”；获得投融资的创业团队或企业须提供投融资协议、银行流水或工商变更截屏等可说明投融资发生的材料。</w:t>
      </w:r>
    </w:p>
    <w:p>
      <w:pPr>
        <w:widowControl/>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 w:eastAsia="zh-CN"/>
        </w:rPr>
        <w:t>6</w:t>
      </w:r>
      <w:r>
        <w:rPr>
          <w:rFonts w:hint="default" w:ascii="Times New Roman" w:hAnsi="Times New Roman" w:eastAsia="仿宋_GB2312" w:cs="Times New Roman"/>
          <w:sz w:val="32"/>
          <w:szCs w:val="32"/>
          <w:lang w:eastAsia="zh-CN"/>
        </w:rPr>
        <w:t xml:space="preserve">.创业团队转化为企业证明材料。需提供创业团队与众创空间签署的孵化服务协议或入驻协议复印件，企业的营业执照复印件等。 </w:t>
      </w:r>
    </w:p>
    <w:p>
      <w:pPr>
        <w:pStyle w:val="2"/>
        <w:spacing w:line="600" w:lineRule="exact"/>
        <w:ind w:firstLine="640" w:firstLineChars="200"/>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lang w:val="en" w:eastAsia="zh-CN"/>
        </w:rPr>
        <w:t>7.</w:t>
      </w:r>
      <w:r>
        <w:rPr>
          <w:rFonts w:hint="default" w:ascii="Times New Roman" w:hAnsi="Times New Roman" w:eastAsia="仿宋_GB2312" w:cs="Times New Roman"/>
          <w:sz w:val="32"/>
          <w:szCs w:val="32"/>
          <w:lang w:eastAsia="zh-CN"/>
        </w:rPr>
        <w:t xml:space="preserve">创新创业活动证明材料。需提供举办活动的通知、签到表、现场图片等材料。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55048"/>
    <w:rsid w:val="EF75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
    <w:name w:val="Body text|2"/>
    <w:basedOn w:val="1"/>
    <w:qFormat/>
    <w:uiPriority w:val="0"/>
    <w:pPr>
      <w:spacing w:line="602" w:lineRule="exact"/>
      <w:ind w:firstLine="540"/>
    </w:pPr>
    <w:rPr>
      <w:sz w:val="32"/>
      <w:szCs w:val="3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2023-05-15T09:07:00Z</dcterms:created>
  <dc:creator>greatwall</dc:creator>
  <cp:lastModifiedBy>greatwall</cp:lastModifiedBy>
  <dcterms:modified xsi:type="dcterms:W3CDTF">2023-05-15T09:09:50Z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