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540" w:lineRule="exact"/>
        <w:ind w:left="-718" w:leftChars="-342" w:firstLine="176" w:firstLineChars="59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</w:t>
      </w:r>
      <w:r>
        <w:rPr>
          <w:rFonts w:ascii="黑体" w:hAnsi="黑体" w:eastAsia="黑体"/>
          <w:sz w:val="30"/>
          <w:szCs w:val="30"/>
        </w:rPr>
        <w:t xml:space="preserve"> </w:t>
      </w:r>
    </w:p>
    <w:p>
      <w:pPr>
        <w:spacing w:afterLines="50" w:line="54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湖南省202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年第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四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批拟变更高新技术企业名单</w:t>
      </w:r>
    </w:p>
    <w:p>
      <w:pPr>
        <w:spacing w:afterLines="50" w:line="540" w:lineRule="exact"/>
        <w:ind w:firstLine="642" w:firstLineChars="200"/>
        <w:jc w:val="left"/>
        <w:rPr>
          <w:rFonts w:ascii="楷体_GB2312" w:hAnsi="黑体" w:eastAsia="楷体_GB2312" w:cs="Arial"/>
          <w:b/>
          <w:color w:val="191919"/>
          <w:sz w:val="32"/>
          <w:szCs w:val="32"/>
          <w:shd w:val="clear" w:color="auto" w:fill="FFFFFF"/>
        </w:rPr>
      </w:pPr>
      <w:r>
        <w:rPr>
          <w:rFonts w:hint="eastAsia" w:ascii="楷体_GB2312" w:hAnsi="黑体" w:eastAsia="楷体_GB2312" w:cs="Arial"/>
          <w:b/>
          <w:color w:val="191919"/>
          <w:sz w:val="32"/>
          <w:szCs w:val="32"/>
          <w:shd w:val="clear" w:color="auto" w:fill="FFFFFF"/>
        </w:rPr>
        <w:t>（一）简单变更</w:t>
      </w:r>
    </w:p>
    <w:tbl>
      <w:tblPr>
        <w:tblStyle w:val="4"/>
        <w:tblW w:w="91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2443"/>
        <w:gridCol w:w="2493"/>
        <w:gridCol w:w="2128"/>
        <w:gridCol w:w="14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79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theme="minorBidi"/>
                <w:sz w:val="22"/>
              </w:rPr>
            </w:pPr>
            <w:r>
              <w:rPr>
                <w:rFonts w:hint="eastAsia" w:ascii="黑体" w:hAnsi="黑体" w:eastAsia="黑体" w:cstheme="minorBidi"/>
                <w:sz w:val="22"/>
              </w:rPr>
              <w:t>序号</w:t>
            </w:r>
          </w:p>
        </w:tc>
        <w:tc>
          <w:tcPr>
            <w:tcW w:w="2443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theme="minorBidi"/>
                <w:sz w:val="22"/>
              </w:rPr>
            </w:pPr>
            <w:r>
              <w:rPr>
                <w:rFonts w:hint="eastAsia" w:ascii="黑体" w:hAnsi="黑体" w:eastAsia="黑体" w:cstheme="minorBidi"/>
                <w:sz w:val="22"/>
              </w:rPr>
              <w:t>原企业名称</w:t>
            </w:r>
          </w:p>
        </w:tc>
        <w:tc>
          <w:tcPr>
            <w:tcW w:w="2493" w:type="dxa"/>
            <w:vAlign w:val="center"/>
          </w:tcPr>
          <w:p>
            <w:pPr>
              <w:spacing w:line="440" w:lineRule="exact"/>
              <w:ind w:right="-107" w:rightChars="-51"/>
              <w:jc w:val="center"/>
              <w:rPr>
                <w:rFonts w:ascii="黑体" w:hAnsi="黑体" w:eastAsia="黑体" w:cstheme="minorBidi"/>
                <w:sz w:val="22"/>
              </w:rPr>
            </w:pPr>
            <w:r>
              <w:rPr>
                <w:rFonts w:hint="eastAsia" w:ascii="黑体" w:hAnsi="黑体" w:eastAsia="黑体" w:cstheme="minorBidi"/>
                <w:sz w:val="22"/>
              </w:rPr>
              <w:t>企业变更后名称</w:t>
            </w:r>
          </w:p>
        </w:tc>
        <w:tc>
          <w:tcPr>
            <w:tcW w:w="2128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theme="minorBidi"/>
                <w:sz w:val="22"/>
              </w:rPr>
            </w:pPr>
            <w:r>
              <w:rPr>
                <w:rFonts w:hint="eastAsia" w:ascii="黑体" w:hAnsi="黑体" w:eastAsia="黑体" w:cstheme="minorBidi"/>
                <w:sz w:val="22"/>
              </w:rPr>
              <w:t>高企证书编号</w:t>
            </w:r>
          </w:p>
        </w:tc>
        <w:tc>
          <w:tcPr>
            <w:tcW w:w="1427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theme="minorBidi"/>
                <w:sz w:val="22"/>
              </w:rPr>
            </w:pPr>
            <w:r>
              <w:rPr>
                <w:rFonts w:hint="eastAsia" w:ascii="黑体" w:hAnsi="黑体" w:eastAsia="黑体" w:cstheme="minorBidi"/>
                <w:sz w:val="22"/>
              </w:rPr>
              <w:t>发证日期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244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highlight w:val="none"/>
                <w:lang w:val="en-US" w:eastAsia="zh-CN"/>
              </w:rPr>
              <w:t>益阳陈克明食品股份有限公司</w:t>
            </w:r>
          </w:p>
        </w:tc>
        <w:tc>
          <w:tcPr>
            <w:tcW w:w="249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highlight w:val="none"/>
                <w:lang w:val="en-US" w:eastAsia="zh-CN"/>
              </w:rPr>
              <w:t>湖南克明味道食品股份有限公司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GR202043000889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2020/9/11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244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highlight w:val="none"/>
                <w:lang w:val="en-US" w:eastAsia="zh-CN"/>
              </w:rPr>
              <w:t>郴州雄建机床铸造有限公司</w:t>
            </w:r>
          </w:p>
        </w:tc>
        <w:tc>
          <w:tcPr>
            <w:tcW w:w="249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highlight w:val="none"/>
                <w:lang w:val="en-US" w:eastAsia="zh-CN"/>
              </w:rPr>
              <w:t>郴州雄建机床铸造股份有限公司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GR202043003580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2020/12/3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atLeast"/>
          <w:jc w:val="center"/>
        </w:trPr>
        <w:tc>
          <w:tcPr>
            <w:tcW w:w="6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244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highlight w:val="none"/>
                <w:lang w:val="en-US" w:eastAsia="zh-CN"/>
              </w:rPr>
              <w:t>江华正海五矿新材料有限公司</w:t>
            </w:r>
          </w:p>
        </w:tc>
        <w:tc>
          <w:tcPr>
            <w:tcW w:w="249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highlight w:val="none"/>
                <w:lang w:val="en-US" w:eastAsia="zh-CN"/>
              </w:rPr>
              <w:t>江华正海新材料有限公司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GR202243003051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2022/10/18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6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244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highlight w:val="none"/>
                <w:lang w:val="en-US" w:eastAsia="zh-CN"/>
              </w:rPr>
              <w:t>澧县广和包装有限公司</w:t>
            </w:r>
          </w:p>
        </w:tc>
        <w:tc>
          <w:tcPr>
            <w:tcW w:w="249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highlight w:val="none"/>
                <w:lang w:val="en-US" w:eastAsia="zh-CN"/>
              </w:rPr>
              <w:t>湖南广和包装有限公司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GR202143002558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2021/9/18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244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highlight w:val="none"/>
                <w:lang w:val="en-US" w:eastAsia="zh-CN"/>
              </w:rPr>
              <w:t>万魔声学（湖南）科技有限公司</w:t>
            </w:r>
          </w:p>
        </w:tc>
        <w:tc>
          <w:tcPr>
            <w:tcW w:w="249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highlight w:val="none"/>
                <w:lang w:val="en-US" w:eastAsia="zh-CN"/>
              </w:rPr>
              <w:t>湖南加一声学科技有限公司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GR202243000381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2022/10/18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244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highlight w:val="none"/>
                <w:lang w:val="en-US" w:eastAsia="zh-CN"/>
              </w:rPr>
              <w:t>湖南宇洁活性炭环保科技有限公司</w:t>
            </w:r>
          </w:p>
        </w:tc>
        <w:tc>
          <w:tcPr>
            <w:tcW w:w="249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highlight w:val="none"/>
                <w:lang w:val="en-US" w:eastAsia="zh-CN"/>
              </w:rPr>
              <w:t>湖南御洁新材料科技有限公司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GR202143000910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2021/9/18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atLeast"/>
          <w:jc w:val="center"/>
        </w:trPr>
        <w:tc>
          <w:tcPr>
            <w:tcW w:w="6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244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highlight w:val="none"/>
                <w:lang w:val="en-US" w:eastAsia="zh-CN"/>
              </w:rPr>
              <w:t>郴州恒维电子有限公司</w:t>
            </w:r>
          </w:p>
        </w:tc>
        <w:tc>
          <w:tcPr>
            <w:tcW w:w="249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highlight w:val="none"/>
                <w:lang w:val="en-US" w:eastAsia="zh-CN"/>
              </w:rPr>
              <w:t>郴州恒维电子股份有限公司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GR202043001549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2020/9/11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244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highlight w:val="none"/>
                <w:lang w:val="en-US" w:eastAsia="zh-CN"/>
              </w:rPr>
              <w:t>湖南好易佳电路板有限公司</w:t>
            </w:r>
          </w:p>
        </w:tc>
        <w:tc>
          <w:tcPr>
            <w:tcW w:w="249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highlight w:val="none"/>
                <w:lang w:val="en-US" w:eastAsia="zh-CN"/>
              </w:rPr>
              <w:t>湖南好易佳电路板股份有限公司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GR202043000992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2020/9/11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244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highlight w:val="none"/>
                <w:lang w:val="en-US" w:eastAsia="zh-CN"/>
              </w:rPr>
              <w:t>湖南省骏高智能科技有限公司</w:t>
            </w:r>
          </w:p>
        </w:tc>
        <w:tc>
          <w:tcPr>
            <w:tcW w:w="249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highlight w:val="none"/>
                <w:lang w:val="en-US" w:eastAsia="zh-CN"/>
              </w:rPr>
              <w:t>湖南骏高智能科技股份有限公司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GR202143004068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2021/12/15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244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highlight w:val="none"/>
                <w:lang w:val="en-US" w:eastAsia="zh-CN"/>
              </w:rPr>
              <w:t>常宁市褔宏弹簧有限公司</w:t>
            </w:r>
          </w:p>
        </w:tc>
        <w:tc>
          <w:tcPr>
            <w:tcW w:w="249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highlight w:val="none"/>
                <w:lang w:val="en-US" w:eastAsia="zh-CN"/>
              </w:rPr>
              <w:t>常宁市福宏弹簧有限公司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GR202143001229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2021/9/18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atLeast"/>
          <w:jc w:val="center"/>
        </w:trPr>
        <w:tc>
          <w:tcPr>
            <w:tcW w:w="6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11</w:t>
            </w:r>
          </w:p>
        </w:tc>
        <w:tc>
          <w:tcPr>
            <w:tcW w:w="244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highlight w:val="none"/>
                <w:lang w:val="en-US" w:eastAsia="zh-CN"/>
              </w:rPr>
              <w:t>湖南五江高科技材料有限公司</w:t>
            </w:r>
          </w:p>
        </w:tc>
        <w:tc>
          <w:tcPr>
            <w:tcW w:w="249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highlight w:val="none"/>
                <w:lang w:val="en-US" w:eastAsia="zh-CN"/>
              </w:rPr>
              <w:t>湖南初源新材料股份有限公司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GR202043003383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2020/12/3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12</w:t>
            </w:r>
          </w:p>
        </w:tc>
        <w:tc>
          <w:tcPr>
            <w:tcW w:w="244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highlight w:val="none"/>
                <w:lang w:val="en-US" w:eastAsia="zh-CN"/>
              </w:rPr>
              <w:t>湖南迪亚环境工程有限公司</w:t>
            </w:r>
          </w:p>
        </w:tc>
        <w:tc>
          <w:tcPr>
            <w:tcW w:w="249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highlight w:val="none"/>
                <w:lang w:val="en-US" w:eastAsia="zh-CN"/>
              </w:rPr>
              <w:t>湖南迪亚环境工程股份有限公司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GR202243001899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2022/10/18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13</w:t>
            </w:r>
          </w:p>
        </w:tc>
        <w:tc>
          <w:tcPr>
            <w:tcW w:w="244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highlight w:val="none"/>
                <w:lang w:val="en-US" w:eastAsia="zh-CN"/>
              </w:rPr>
              <w:t>湖南埃贝赫净化科技有限公司</w:t>
            </w:r>
          </w:p>
        </w:tc>
        <w:tc>
          <w:tcPr>
            <w:tcW w:w="249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highlight w:val="none"/>
                <w:lang w:val="en-US" w:eastAsia="zh-CN"/>
              </w:rPr>
              <w:t>近江远景（湖南）智能科技有限公司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GR202143002083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2021/9/18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14</w:t>
            </w:r>
          </w:p>
        </w:tc>
        <w:tc>
          <w:tcPr>
            <w:tcW w:w="244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highlight w:val="none"/>
                <w:lang w:val="en-US" w:eastAsia="zh-CN"/>
              </w:rPr>
              <w:t>常德天明开关制造有限公司</w:t>
            </w:r>
          </w:p>
        </w:tc>
        <w:tc>
          <w:tcPr>
            <w:tcW w:w="249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highlight w:val="none"/>
                <w:lang w:val="en-US" w:eastAsia="zh-CN"/>
              </w:rPr>
              <w:t>常德天明电气股份有限公司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GR202143003731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2021/12/15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atLeast"/>
          <w:jc w:val="center"/>
        </w:trPr>
        <w:tc>
          <w:tcPr>
            <w:tcW w:w="6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bookmarkStart w:id="0" w:name="_GoBack"/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15</w:t>
            </w:r>
          </w:p>
        </w:tc>
        <w:tc>
          <w:tcPr>
            <w:tcW w:w="244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highlight w:val="none"/>
                <w:lang w:val="en-US" w:eastAsia="zh-CN"/>
              </w:rPr>
              <w:t>湖南大族智能装备有限公司</w:t>
            </w:r>
          </w:p>
        </w:tc>
        <w:tc>
          <w:tcPr>
            <w:tcW w:w="249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highlight w:val="none"/>
                <w:lang w:val="en-US" w:eastAsia="zh-CN"/>
              </w:rPr>
              <w:t>大族激光智能装备（长沙）有限公司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GR202143000524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2021/9/18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16</w:t>
            </w:r>
          </w:p>
        </w:tc>
        <w:tc>
          <w:tcPr>
            <w:tcW w:w="244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highlight w:val="none"/>
                <w:lang w:val="en-US" w:eastAsia="zh-CN"/>
              </w:rPr>
              <w:t>湖南江麓特种装备有限公司</w:t>
            </w:r>
          </w:p>
        </w:tc>
        <w:tc>
          <w:tcPr>
            <w:tcW w:w="249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highlight w:val="none"/>
                <w:lang w:val="en-US" w:eastAsia="zh-CN"/>
              </w:rPr>
              <w:t>湖南湘麓特种装备有限公司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GR202243001845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2022/10/18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17</w:t>
            </w:r>
          </w:p>
        </w:tc>
        <w:tc>
          <w:tcPr>
            <w:tcW w:w="244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highlight w:val="none"/>
                <w:lang w:val="en-US" w:eastAsia="zh-CN"/>
              </w:rPr>
              <w:t>湖南源品细胞生物科技有限公司</w:t>
            </w:r>
          </w:p>
        </w:tc>
        <w:tc>
          <w:tcPr>
            <w:tcW w:w="249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highlight w:val="none"/>
                <w:lang w:val="en-US" w:eastAsia="zh-CN"/>
              </w:rPr>
              <w:t>源品细胞生物科技集团有限公司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 xml:space="preserve">GR202243002420 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2022/10/18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18</w:t>
            </w:r>
          </w:p>
        </w:tc>
        <w:tc>
          <w:tcPr>
            <w:tcW w:w="244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highlight w:val="none"/>
                <w:lang w:val="en-US" w:eastAsia="zh-CN"/>
              </w:rPr>
              <w:t>湖南双和建设有限公司</w:t>
            </w:r>
          </w:p>
        </w:tc>
        <w:tc>
          <w:tcPr>
            <w:tcW w:w="249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highlight w:val="none"/>
                <w:lang w:val="en-US" w:eastAsia="zh-CN"/>
              </w:rPr>
              <w:t>湖南双和体育建设有限公司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GR202143000388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2021/9/18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244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highlight w:val="none"/>
                <w:lang w:val="en-US" w:eastAsia="zh-CN"/>
              </w:rPr>
              <w:t>湖南翔龙飞机有限公司</w:t>
            </w:r>
          </w:p>
        </w:tc>
        <w:tc>
          <w:tcPr>
            <w:tcW w:w="249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highlight w:val="none"/>
                <w:lang w:val="en-US" w:eastAsia="zh-CN"/>
              </w:rPr>
              <w:t>湖南翔东龙飞机有限公司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GR202243000881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2022/10/18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244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highlight w:val="none"/>
                <w:lang w:val="en-US" w:eastAsia="zh-CN"/>
              </w:rPr>
              <w:t>湖南丽诺环保科技有限公司</w:t>
            </w:r>
          </w:p>
        </w:tc>
        <w:tc>
          <w:tcPr>
            <w:tcW w:w="249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highlight w:val="none"/>
                <w:lang w:val="en-US" w:eastAsia="zh-CN"/>
              </w:rPr>
              <w:t>湖南立乐环保科技有限责任公司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GR202143003948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2021/12/15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21</w:t>
            </w:r>
          </w:p>
        </w:tc>
        <w:tc>
          <w:tcPr>
            <w:tcW w:w="244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highlight w:val="none"/>
                <w:lang w:val="en-US" w:eastAsia="zh-CN"/>
              </w:rPr>
              <w:t>岳阳天添药用胶囊有限公司</w:t>
            </w:r>
          </w:p>
        </w:tc>
        <w:tc>
          <w:tcPr>
            <w:tcW w:w="249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highlight w:val="none"/>
                <w:lang w:val="en-US" w:eastAsia="zh-CN"/>
              </w:rPr>
              <w:t>岳阳天添胶囊股份有限公司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GR202243004526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2022/12/12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22</w:t>
            </w:r>
          </w:p>
        </w:tc>
        <w:tc>
          <w:tcPr>
            <w:tcW w:w="244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highlight w:val="none"/>
                <w:lang w:val="en-US" w:eastAsia="zh-CN"/>
              </w:rPr>
              <w:t>湖南驰众机器人有限公司</w:t>
            </w:r>
          </w:p>
        </w:tc>
        <w:tc>
          <w:tcPr>
            <w:tcW w:w="249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highlight w:val="none"/>
                <w:lang w:val="en-US" w:eastAsia="zh-CN"/>
              </w:rPr>
              <w:t>湖南驰众机器人股份有限公司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GR202143003797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2021/12/15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23</w:t>
            </w:r>
          </w:p>
        </w:tc>
        <w:tc>
          <w:tcPr>
            <w:tcW w:w="244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highlight w:val="none"/>
                <w:lang w:val="en-US" w:eastAsia="zh-CN"/>
              </w:rPr>
              <w:t>湖南奕瀚电子科技有限公司</w:t>
            </w:r>
          </w:p>
        </w:tc>
        <w:tc>
          <w:tcPr>
            <w:tcW w:w="249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highlight w:val="none"/>
                <w:lang w:val="en-US" w:eastAsia="zh-CN"/>
              </w:rPr>
              <w:t>湖南信芯精密陶瓷有限公司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GR202343002054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2023/10/16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24</w:t>
            </w:r>
          </w:p>
        </w:tc>
        <w:tc>
          <w:tcPr>
            <w:tcW w:w="244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highlight w:val="none"/>
                <w:lang w:val="en-US" w:eastAsia="zh-CN"/>
              </w:rPr>
              <w:t>怀化亚信电子有限公司</w:t>
            </w:r>
          </w:p>
        </w:tc>
        <w:tc>
          <w:tcPr>
            <w:tcW w:w="249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highlight w:val="none"/>
                <w:lang w:val="en-US" w:eastAsia="zh-CN"/>
              </w:rPr>
              <w:t>怀化亚信科技股份有限公司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GR202143000319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2021/9/18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25</w:t>
            </w:r>
          </w:p>
        </w:tc>
        <w:tc>
          <w:tcPr>
            <w:tcW w:w="244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highlight w:val="none"/>
                <w:lang w:val="en-US" w:eastAsia="zh-CN"/>
              </w:rPr>
              <w:t>永州伙伴机械有限公司</w:t>
            </w:r>
          </w:p>
        </w:tc>
        <w:tc>
          <w:tcPr>
            <w:tcW w:w="249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highlight w:val="none"/>
                <w:lang w:val="en-US" w:eastAsia="zh-CN"/>
              </w:rPr>
              <w:t>永州伙伴自动化设备有限公司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GR202143003756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2021/12/15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26</w:t>
            </w:r>
          </w:p>
        </w:tc>
        <w:tc>
          <w:tcPr>
            <w:tcW w:w="244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highlight w:val="none"/>
                <w:lang w:val="en-US" w:eastAsia="zh-CN"/>
              </w:rPr>
              <w:t>湖南省江永县义华花生制品有限责任公司</w:t>
            </w:r>
          </w:p>
        </w:tc>
        <w:tc>
          <w:tcPr>
            <w:tcW w:w="249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highlight w:val="none"/>
                <w:lang w:val="en-US" w:eastAsia="zh-CN"/>
              </w:rPr>
              <w:t>湖南义华农业科技发展股份有限公司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GR202243000337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2022/10/18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27</w:t>
            </w:r>
          </w:p>
        </w:tc>
        <w:tc>
          <w:tcPr>
            <w:tcW w:w="244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highlight w:val="none"/>
                <w:lang w:val="en-US" w:eastAsia="zh-CN"/>
              </w:rPr>
              <w:t>永州恒飞生物医药有限公司</w:t>
            </w:r>
          </w:p>
        </w:tc>
        <w:tc>
          <w:tcPr>
            <w:tcW w:w="249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highlight w:val="none"/>
                <w:lang w:val="en-US" w:eastAsia="zh-CN"/>
              </w:rPr>
              <w:t>湖南恒飞生物医药股份有限公司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GR202243002850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2022/10/18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28</w:t>
            </w:r>
          </w:p>
        </w:tc>
        <w:tc>
          <w:tcPr>
            <w:tcW w:w="244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highlight w:val="none"/>
                <w:lang w:val="en-US" w:eastAsia="zh-CN"/>
              </w:rPr>
              <w:t>湖南太阳电力电瓷电器制造有限公司</w:t>
            </w:r>
          </w:p>
        </w:tc>
        <w:tc>
          <w:tcPr>
            <w:tcW w:w="249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highlight w:val="none"/>
                <w:lang w:val="en-US" w:eastAsia="zh-CN"/>
              </w:rPr>
              <w:t>湖南太阳电瓷有限公司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GR202243001932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2022/10/18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29</w:t>
            </w:r>
          </w:p>
        </w:tc>
        <w:tc>
          <w:tcPr>
            <w:tcW w:w="244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highlight w:val="none"/>
                <w:lang w:val="en-US" w:eastAsia="zh-CN"/>
              </w:rPr>
              <w:t>湖南诚合鑫科技股份有限公司</w:t>
            </w:r>
          </w:p>
        </w:tc>
        <w:tc>
          <w:tcPr>
            <w:tcW w:w="249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highlight w:val="none"/>
                <w:lang w:val="en-US" w:eastAsia="zh-CN"/>
              </w:rPr>
              <w:t>湖南诚合鑫科技有限公司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GR202143002955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2021/12/15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30</w:t>
            </w:r>
          </w:p>
        </w:tc>
        <w:tc>
          <w:tcPr>
            <w:tcW w:w="244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highlight w:val="none"/>
                <w:lang w:val="en-US" w:eastAsia="zh-CN"/>
              </w:rPr>
              <w:t>株洲国网设备安装有限公司</w:t>
            </w:r>
          </w:p>
        </w:tc>
        <w:tc>
          <w:tcPr>
            <w:tcW w:w="249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highlight w:val="none"/>
                <w:lang w:val="en-US" w:eastAsia="zh-CN"/>
              </w:rPr>
              <w:t>湖南天铭电力建设有限公司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GR202143002088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2021/9/18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31</w:t>
            </w:r>
          </w:p>
        </w:tc>
        <w:tc>
          <w:tcPr>
            <w:tcW w:w="244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highlight w:val="none"/>
                <w:lang w:val="en-US" w:eastAsia="zh-CN"/>
              </w:rPr>
              <w:t>湖南中晟全肽生化有限公司</w:t>
            </w:r>
          </w:p>
        </w:tc>
        <w:tc>
          <w:tcPr>
            <w:tcW w:w="249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highlight w:val="none"/>
                <w:lang w:val="en-US" w:eastAsia="zh-CN"/>
              </w:rPr>
              <w:t>湖南中晟全肽生物科技股份有限公司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GR202343002842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2023/10/16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32</w:t>
            </w:r>
          </w:p>
        </w:tc>
        <w:tc>
          <w:tcPr>
            <w:tcW w:w="244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highlight w:val="none"/>
                <w:lang w:val="en-US" w:eastAsia="zh-CN"/>
              </w:rPr>
              <w:t>湖南仁龙特种陶瓷有限公司</w:t>
            </w:r>
          </w:p>
        </w:tc>
        <w:tc>
          <w:tcPr>
            <w:tcW w:w="249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highlight w:val="none"/>
                <w:lang w:val="en-US" w:eastAsia="zh-CN"/>
              </w:rPr>
              <w:t>湖南仁龙新材料有限公司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GR201843001922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2018/12/3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33</w:t>
            </w:r>
          </w:p>
        </w:tc>
        <w:tc>
          <w:tcPr>
            <w:tcW w:w="244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highlight w:val="none"/>
                <w:lang w:val="en-US" w:eastAsia="zh-CN"/>
              </w:rPr>
              <w:t>长沙市特致珈物联科技有限公司</w:t>
            </w:r>
          </w:p>
        </w:tc>
        <w:tc>
          <w:tcPr>
            <w:tcW w:w="249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highlight w:val="none"/>
                <w:lang w:val="en-US" w:eastAsia="zh-CN"/>
              </w:rPr>
              <w:t>特致珈（长沙）物联科技有限公司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GR202243001362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2022/10/18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34</w:t>
            </w:r>
          </w:p>
        </w:tc>
        <w:tc>
          <w:tcPr>
            <w:tcW w:w="244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highlight w:val="none"/>
                <w:lang w:val="en-US" w:eastAsia="zh-CN"/>
              </w:rPr>
              <w:t>湖南楚微半导体科技有限公司</w:t>
            </w:r>
          </w:p>
        </w:tc>
        <w:tc>
          <w:tcPr>
            <w:tcW w:w="2493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highlight w:val="none"/>
                <w:lang w:val="en-US" w:eastAsia="zh-CN"/>
              </w:rPr>
              <w:t>湖南杰楚微半导体科技有限公司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GR202243003890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2022/12/12</w:t>
            </w:r>
          </w:p>
        </w:tc>
      </w:tr>
    </w:tbl>
    <w:p>
      <w:pPr>
        <w:spacing w:afterLines="50" w:line="540" w:lineRule="exact"/>
        <w:ind w:firstLine="642" w:firstLineChars="200"/>
        <w:jc w:val="left"/>
        <w:rPr>
          <w:rFonts w:ascii="楷体_GB2312" w:hAnsi="黑体" w:eastAsia="楷体_GB2312" w:cs="Arial"/>
          <w:b/>
          <w:color w:val="191919"/>
          <w:sz w:val="32"/>
          <w:szCs w:val="32"/>
          <w:shd w:val="clear" w:color="auto" w:fill="FFFFFF"/>
        </w:rPr>
      </w:pPr>
    </w:p>
    <w:p>
      <w:pPr>
        <w:spacing w:afterLines="50" w:line="540" w:lineRule="exact"/>
        <w:ind w:firstLine="642" w:firstLineChars="200"/>
        <w:jc w:val="left"/>
        <w:rPr>
          <w:rFonts w:ascii="楷体_GB2312" w:hAnsi="黑体" w:eastAsia="楷体_GB2312" w:cs="Arial"/>
          <w:b/>
          <w:color w:val="191919"/>
          <w:sz w:val="32"/>
          <w:szCs w:val="32"/>
          <w:shd w:val="clear" w:color="auto" w:fill="FFFFFF"/>
        </w:rPr>
      </w:pPr>
      <w:r>
        <w:rPr>
          <w:rFonts w:ascii="楷体_GB2312" w:hAnsi="黑体" w:eastAsia="楷体_GB2312" w:cs="Arial"/>
          <w:b/>
          <w:color w:val="191919"/>
          <w:sz w:val="32"/>
          <w:szCs w:val="32"/>
          <w:shd w:val="clear" w:color="auto" w:fill="FFFFFF"/>
        </w:rPr>
        <w:t>（二）复杂变更</w:t>
      </w:r>
    </w:p>
    <w:tbl>
      <w:tblPr>
        <w:tblStyle w:val="4"/>
        <w:tblW w:w="90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2580"/>
        <w:gridCol w:w="2790"/>
        <w:gridCol w:w="1590"/>
        <w:gridCol w:w="13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theme="minorBidi"/>
                <w:sz w:val="22"/>
              </w:rPr>
            </w:pPr>
            <w:r>
              <w:rPr>
                <w:rFonts w:hint="eastAsia" w:ascii="黑体" w:hAnsi="黑体" w:eastAsia="黑体" w:cstheme="minorBidi"/>
                <w:sz w:val="22"/>
              </w:rPr>
              <w:t>序号</w:t>
            </w:r>
          </w:p>
        </w:tc>
        <w:tc>
          <w:tcPr>
            <w:tcW w:w="2580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theme="minorBidi"/>
                <w:sz w:val="22"/>
              </w:rPr>
            </w:pPr>
            <w:r>
              <w:rPr>
                <w:rFonts w:hint="eastAsia" w:ascii="黑体" w:hAnsi="黑体" w:eastAsia="黑体" w:cstheme="minorBidi"/>
                <w:sz w:val="22"/>
              </w:rPr>
              <w:t>企业名称</w:t>
            </w:r>
          </w:p>
        </w:tc>
        <w:tc>
          <w:tcPr>
            <w:tcW w:w="2790" w:type="dxa"/>
            <w:vAlign w:val="center"/>
          </w:tcPr>
          <w:p>
            <w:pPr>
              <w:spacing w:line="440" w:lineRule="exact"/>
              <w:ind w:right="-107" w:rightChars="-51"/>
              <w:jc w:val="center"/>
              <w:rPr>
                <w:rFonts w:ascii="黑体" w:hAnsi="黑体" w:eastAsia="黑体" w:cstheme="minorBidi"/>
                <w:sz w:val="22"/>
              </w:rPr>
            </w:pPr>
            <w:r>
              <w:rPr>
                <w:rFonts w:hint="eastAsia" w:ascii="黑体" w:hAnsi="黑体" w:eastAsia="黑体" w:cstheme="minorBidi"/>
                <w:sz w:val="22"/>
              </w:rPr>
              <w:t>变更内容</w:t>
            </w:r>
          </w:p>
        </w:tc>
        <w:tc>
          <w:tcPr>
            <w:tcW w:w="1590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theme="minorBidi"/>
                <w:sz w:val="22"/>
              </w:rPr>
            </w:pPr>
            <w:r>
              <w:rPr>
                <w:rFonts w:hint="eastAsia" w:ascii="黑体" w:hAnsi="黑体" w:eastAsia="黑体" w:cstheme="minorBidi"/>
                <w:sz w:val="22"/>
              </w:rPr>
              <w:t>高企证书编号</w:t>
            </w:r>
          </w:p>
        </w:tc>
        <w:tc>
          <w:tcPr>
            <w:tcW w:w="1307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theme="minorBidi"/>
                <w:sz w:val="22"/>
              </w:rPr>
            </w:pPr>
            <w:r>
              <w:rPr>
                <w:rFonts w:hint="eastAsia" w:ascii="黑体" w:hAnsi="黑体" w:eastAsia="黑体" w:cstheme="minorBidi"/>
                <w:sz w:val="22"/>
              </w:rPr>
              <w:t>发证日期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35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  <w:highlight w:val="yellow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湖南迈辉环保材料有限公司</w:t>
            </w:r>
          </w:p>
        </w:tc>
        <w:tc>
          <w:tcPr>
            <w:tcW w:w="2790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333333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经营范围</w:t>
            </w:r>
          </w:p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2.更名为湖南迈辉环保材料股份有限公司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GR202043000138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2020/9/11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36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湖南湘科建设工程检测有限责任公司</w:t>
            </w:r>
          </w:p>
        </w:tc>
        <w:tc>
          <w:tcPr>
            <w:tcW w:w="2790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333333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经营范围</w:t>
            </w:r>
          </w:p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2.更名湖南湘科智测工程技术有限公司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GR202043000872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2020/9/11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37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沅江精一科技机械制造有限公司</w:t>
            </w:r>
          </w:p>
        </w:tc>
        <w:tc>
          <w:tcPr>
            <w:tcW w:w="2790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333333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经营范围</w:t>
            </w:r>
          </w:p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2.更名湖南精一环保科技有限公司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GR202043003766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2020/12/3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38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  <w:highlight w:val="yellow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湖南隆辉环保有限公司</w:t>
            </w:r>
          </w:p>
        </w:tc>
        <w:tc>
          <w:tcPr>
            <w:tcW w:w="2790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333333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经营范围</w:t>
            </w:r>
          </w:p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2.更名湖南隆泰资源再生利用技术有限公司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GR202243004586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2022/12/12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39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  <w:highlight w:val="yellow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湖南博信创远信息科技有限公司</w:t>
            </w:r>
          </w:p>
        </w:tc>
        <w:tc>
          <w:tcPr>
            <w:tcW w:w="2790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333333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经营范围</w:t>
            </w:r>
          </w:p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2.更名湖南博创高新实业有限公司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GR202243004701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2022/12/12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40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  <w:highlight w:val="yellow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湖南鼎一致远科技发展有限公司</w:t>
            </w:r>
          </w:p>
        </w:tc>
        <w:tc>
          <w:tcPr>
            <w:tcW w:w="2790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333333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经营范围</w:t>
            </w:r>
          </w:p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2.更名湖南鼎一致远科技发展股份有限公司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GR202243002668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2022/10/18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41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湖南捷力洲有害生物防制有限公司</w:t>
            </w:r>
          </w:p>
        </w:tc>
        <w:tc>
          <w:tcPr>
            <w:tcW w:w="2790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333333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经营范围</w:t>
            </w:r>
          </w:p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2.更名湖南捷力洲控股集团有限公司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GR202143001283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2021/9/18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42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湖南金凯循环科技有限公司</w:t>
            </w:r>
          </w:p>
        </w:tc>
        <w:tc>
          <w:tcPr>
            <w:tcW w:w="2790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333333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经营范围</w:t>
            </w:r>
          </w:p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2.更名湖南金凯循环科技股份有限公司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GR202243000786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2022/10/18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43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湖南真地道管业科技有限公司</w:t>
            </w:r>
          </w:p>
        </w:tc>
        <w:tc>
          <w:tcPr>
            <w:tcW w:w="2790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333333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经营范围</w:t>
            </w:r>
          </w:p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2.更名湖南真地道塑业有限公司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GR202143003458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2021/12/15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44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湖南欧逸莎科技有限公司</w:t>
            </w:r>
          </w:p>
        </w:tc>
        <w:tc>
          <w:tcPr>
            <w:tcW w:w="2790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333333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经营范围</w:t>
            </w:r>
          </w:p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2.更名湖南欧逸莎科技股份有限公司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GR202143002858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2021/12/15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45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  <w:highlight w:val="yellow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衡阳市快易泊智能科技有限公司</w:t>
            </w:r>
          </w:p>
        </w:tc>
        <w:tc>
          <w:tcPr>
            <w:tcW w:w="2790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333333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经营范围</w:t>
            </w:r>
          </w:p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2.更名湖南快易泊停车服务有限公司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GR202243005375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2022/10/18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46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湖南测码教育科技有限公司</w:t>
            </w:r>
          </w:p>
        </w:tc>
        <w:tc>
          <w:tcPr>
            <w:tcW w:w="2790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333333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经营范围</w:t>
            </w:r>
          </w:p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2.更名湖南图灵云课堂科技有限公司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GR202243004094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2022/12/12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47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湘潭华夏特种变压器有限公司</w:t>
            </w:r>
          </w:p>
        </w:tc>
        <w:tc>
          <w:tcPr>
            <w:tcW w:w="2790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333333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经营范围</w:t>
            </w:r>
          </w:p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2.更名湖南华夏特变股份有限公司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GR202243005358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2022/10/18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48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  <w:highlight w:val="yellow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湘潭综合交通科技服务有限公司</w:t>
            </w:r>
          </w:p>
        </w:tc>
        <w:tc>
          <w:tcPr>
            <w:tcW w:w="2790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333333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经营范围</w:t>
            </w:r>
          </w:p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2.更名湘潭城发科技集团有限公司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GR202243001205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2022/10/18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49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嘉禾县南宏铸造有限公司</w:t>
            </w:r>
          </w:p>
        </w:tc>
        <w:tc>
          <w:tcPr>
            <w:tcW w:w="2790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333333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经营范围</w:t>
            </w:r>
          </w:p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2.更名湖南省南宏科技股份有限公司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GR202143001188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2021/9/18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50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  <w:highlight w:val="yellow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湖南筑睿重工科技有限公司</w:t>
            </w:r>
          </w:p>
        </w:tc>
        <w:tc>
          <w:tcPr>
            <w:tcW w:w="2790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333333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经营范围</w:t>
            </w:r>
          </w:p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2.更名湖南筑睿重工科技股份有限公司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GR202143001480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2021/9/18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51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湖南公元建材有限公司</w:t>
            </w:r>
          </w:p>
        </w:tc>
        <w:tc>
          <w:tcPr>
            <w:tcW w:w="2790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333333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经营范围</w:t>
            </w:r>
          </w:p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2.更名公元管道（湖南）有限公司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GR202143001680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2021/9/18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52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 xml:space="preserve">湖南兴龙环境艺术工程有限公司 </w:t>
            </w:r>
          </w:p>
        </w:tc>
        <w:tc>
          <w:tcPr>
            <w:tcW w:w="2790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333333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经营范围</w:t>
            </w:r>
          </w:p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2.更名湖南兴龙环境艺术工程股份有限公司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 xml:space="preserve">GR202143003431 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2021/12/15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53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湖南中设新材料有限公司</w:t>
            </w:r>
          </w:p>
        </w:tc>
        <w:tc>
          <w:tcPr>
            <w:tcW w:w="2790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333333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经营范围</w:t>
            </w:r>
          </w:p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2.更名湖南中设新材料股份有限公司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GR202143001501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2021/9/18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54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湖南南岭精细化工有限公司</w:t>
            </w:r>
          </w:p>
        </w:tc>
        <w:tc>
          <w:tcPr>
            <w:tcW w:w="2790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333333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经营范围</w:t>
            </w:r>
          </w:p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2.更名湖南南岭民爆精细化工有限公司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GR202143002838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2021/12/15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55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湖南山河科技股份有限公司</w:t>
            </w:r>
          </w:p>
        </w:tc>
        <w:tc>
          <w:tcPr>
            <w:tcW w:w="2790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333333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经营范围</w:t>
            </w:r>
          </w:p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2.更名山河星航实业股份有限公司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GR202043003539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2020/12/3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56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湖南小潭众康农业发展有限公司</w:t>
            </w:r>
          </w:p>
        </w:tc>
        <w:tc>
          <w:tcPr>
            <w:tcW w:w="2790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333333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经营范围</w:t>
            </w:r>
          </w:p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2.更名湖南小潭众康农业发展股份有限公司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GR202143000872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2021/9/18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57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湖南厚溥教育科技有限公司</w:t>
            </w:r>
          </w:p>
        </w:tc>
        <w:tc>
          <w:tcPr>
            <w:tcW w:w="2790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333333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经营范围</w:t>
            </w:r>
          </w:p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2.更名为湖南厚溥数字科技有限公司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GR202143004119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2021/12/15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58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湖南景成展览工程有限公司</w:t>
            </w:r>
          </w:p>
        </w:tc>
        <w:tc>
          <w:tcPr>
            <w:tcW w:w="2790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333333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经营范围</w:t>
            </w:r>
          </w:p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2.更名为湖南景成创意展览有限公司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GR202143002886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2021/12/15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59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长沙立中汽车设计开发股份有限公司</w:t>
            </w:r>
          </w:p>
        </w:tc>
        <w:tc>
          <w:tcPr>
            <w:tcW w:w="2790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333333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经营范围</w:t>
            </w:r>
          </w:p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2.更名为湖南立中科技股份有限公司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GR202143000617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2021/9/18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60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湖南湘风文化艺术发展有限公司</w:t>
            </w:r>
          </w:p>
        </w:tc>
        <w:tc>
          <w:tcPr>
            <w:tcW w:w="2790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333333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经营范围</w:t>
            </w:r>
          </w:p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2.更名为湖南湘风文化产业发展有限公司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GR202043003350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2020/12/3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61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湖南省艾博克电脑系统有限公司</w:t>
            </w:r>
          </w:p>
        </w:tc>
        <w:tc>
          <w:tcPr>
            <w:tcW w:w="2790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333333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经营范围</w:t>
            </w:r>
          </w:p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2.更名为湖南艾博克数字科技有限公司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GR202343002838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2023/10/16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62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长沙迪迈数码科技股份有限公司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经营范围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GR202243003106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2022/10/18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63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长沙远大住宅工业集团股份有限公司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经营范围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GR202043000473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2020/9/11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64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湖南红太东方机电装备股份有限公司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经营范围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GR202143002434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2021/9/18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64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湖南汇腾电子科技有限公司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经营范围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GR202343000719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2023/10/16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66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 xml:space="preserve">怀化天天食品科技有限公司 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经营范围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GR202143000297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2021/9/18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67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新田县三知重工机械有限公司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经营范围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GR202343003747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2023/10/16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68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株洲新光实业有限责任公司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经营范围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GR202143001970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2021/9/18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69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  <w:highlight w:val="yellow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湖南明珠选矿药剂有限责任公司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经营范围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GR202143000437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2021/9/18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70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color w:val="333333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湖南金海钢结构有限公司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333333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经营范围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333333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GR202243000127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2022/10/18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71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color w:val="333333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湖南城电工程建设有限责任公司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333333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经营范围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333333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333333"/>
                <w:sz w:val="18"/>
                <w:szCs w:val="18"/>
                <w:lang w:val="en-US" w:eastAsia="zh-CN"/>
              </w:rPr>
              <w:t>GR202143000195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333333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  <w:lang w:val="en-US" w:eastAsia="zh-CN"/>
              </w:rPr>
              <w:t>2021/9/18</w:t>
            </w:r>
          </w:p>
        </w:tc>
      </w:tr>
    </w:tbl>
    <w:p>
      <w:r>
        <w:rPr>
          <w:rFonts w:hint="eastAsia" w:ascii="宋体" w:hAnsi="宋体" w:cs="Arial" w:eastAsiaTheme="minorEastAsia"/>
          <w:b/>
          <w:color w:val="333333"/>
          <w:szCs w:val="21"/>
        </w:rPr>
        <w:t>注：高新技术企业重大变更（复杂名称变更）年度终结后三个月提交本年度研发项目情况表，年度审计及专项审计，</w:t>
      </w:r>
      <w:r>
        <w:rPr>
          <w:rFonts w:ascii="宋体" w:hAnsi="宋体" w:cs="Arial" w:eastAsiaTheme="minorEastAsia"/>
          <w:b/>
          <w:color w:val="333333"/>
          <w:szCs w:val="21"/>
        </w:rPr>
        <w:t>认定</w:t>
      </w:r>
      <w:r>
        <w:rPr>
          <w:rFonts w:hint="eastAsia" w:ascii="宋体" w:hAnsi="宋体" w:cs="Arial" w:eastAsiaTheme="minorEastAsia"/>
          <w:b/>
          <w:color w:val="333333"/>
          <w:szCs w:val="21"/>
        </w:rPr>
        <w:t>机构</w:t>
      </w:r>
      <w:r>
        <w:rPr>
          <w:rFonts w:ascii="宋体" w:hAnsi="宋体" w:cs="Arial" w:eastAsiaTheme="minorEastAsia"/>
          <w:b/>
          <w:color w:val="333333"/>
          <w:szCs w:val="21"/>
        </w:rPr>
        <w:t>将</w:t>
      </w:r>
      <w:r>
        <w:rPr>
          <w:rFonts w:hint="eastAsia" w:ascii="宋体" w:hAnsi="宋体" w:cs="Arial" w:eastAsiaTheme="minorEastAsia"/>
          <w:b/>
          <w:color w:val="333333"/>
          <w:szCs w:val="21"/>
        </w:rPr>
        <w:t>组织</w:t>
      </w:r>
      <w:r>
        <w:rPr>
          <w:rFonts w:ascii="宋体" w:hAnsi="宋体" w:cs="Arial" w:eastAsiaTheme="minorEastAsia"/>
          <w:b/>
          <w:color w:val="333333"/>
          <w:szCs w:val="21"/>
        </w:rPr>
        <w:t>专家对</w:t>
      </w:r>
      <w:r>
        <w:rPr>
          <w:rFonts w:hint="eastAsia" w:ascii="宋体" w:hAnsi="宋体" w:cs="Arial" w:eastAsiaTheme="minorEastAsia"/>
          <w:b/>
          <w:color w:val="333333"/>
          <w:szCs w:val="21"/>
        </w:rPr>
        <w:t>变更</w:t>
      </w:r>
      <w:r>
        <w:rPr>
          <w:rFonts w:ascii="宋体" w:hAnsi="宋体" w:cs="Arial" w:eastAsiaTheme="minorEastAsia"/>
          <w:b/>
          <w:color w:val="333333"/>
          <w:szCs w:val="21"/>
        </w:rPr>
        <w:t>情况进行审查核实</w:t>
      </w:r>
      <w:r>
        <w:rPr>
          <w:rFonts w:hint="eastAsia" w:ascii="宋体" w:hAnsi="宋体" w:cs="Arial" w:eastAsiaTheme="minorEastAsia"/>
          <w:b/>
          <w:color w:val="333333"/>
          <w:szCs w:val="21"/>
        </w:rPr>
        <w:t>，（当年无法核实的，在下一个年度组织审查）。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仿宋"/>
    <w:panose1 w:val="02010600030101010101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E0B509F"/>
    <w:rsid w:val="AE0B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iPriority="99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unhideWhenUsed/>
    <w:qFormat/>
    <w:uiPriority w:val="99"/>
  </w:style>
  <w:style w:type="table" w:styleId="4">
    <w:name w:val="Table Grid"/>
    <w:basedOn w:val="3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2023-12-06T16:05:00Z</dcterms:created>
  <dc:creator>greatwall</dc:creator>
  <cp:lastModifiedBy>greatwall</cp:lastModifiedBy>
  <dcterms:modified xsi:type="dcterms:W3CDTF">2023-12-06T16:06:27Z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